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53" w:rsidRPr="00492959" w:rsidRDefault="00F63E53" w:rsidP="00187456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959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F63E53" w:rsidRPr="00492959" w:rsidRDefault="00F63E53" w:rsidP="00187456">
      <w:pPr>
        <w:spacing w:line="240" w:lineRule="auto"/>
        <w:ind w:left="566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92959">
        <w:rPr>
          <w:rFonts w:ascii="Times New Roman" w:hAnsi="Times New Roman" w:cs="Times New Roman"/>
          <w:bCs/>
          <w:sz w:val="28"/>
          <w:szCs w:val="28"/>
        </w:rPr>
        <w:t xml:space="preserve">Заместитель мэра по социальным вопросам, </w:t>
      </w:r>
    </w:p>
    <w:p w:rsidR="00F63E53" w:rsidRPr="00492959" w:rsidRDefault="00F63E53" w:rsidP="00187456">
      <w:pPr>
        <w:spacing w:line="240" w:lineRule="auto"/>
        <w:ind w:left="566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92959">
        <w:rPr>
          <w:rFonts w:ascii="Times New Roman" w:hAnsi="Times New Roman" w:cs="Times New Roman"/>
          <w:bCs/>
          <w:sz w:val="28"/>
          <w:szCs w:val="28"/>
        </w:rPr>
        <w:t xml:space="preserve">председатель  комиссии </w:t>
      </w:r>
    </w:p>
    <w:p w:rsidR="00F63E53" w:rsidRPr="00492959" w:rsidRDefault="00F63E53" w:rsidP="00187456">
      <w:pPr>
        <w:spacing w:line="240" w:lineRule="auto"/>
        <w:ind w:left="566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92959">
        <w:rPr>
          <w:rFonts w:ascii="Times New Roman" w:hAnsi="Times New Roman" w:cs="Times New Roman"/>
          <w:bCs/>
          <w:sz w:val="28"/>
          <w:szCs w:val="28"/>
        </w:rPr>
        <w:t>по делам несовершеннолетних</w:t>
      </w:r>
    </w:p>
    <w:p w:rsidR="00F63E53" w:rsidRPr="00492959" w:rsidRDefault="00F63E53" w:rsidP="00187456">
      <w:pPr>
        <w:spacing w:line="240" w:lineRule="auto"/>
        <w:ind w:left="566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92959">
        <w:rPr>
          <w:rFonts w:ascii="Times New Roman" w:hAnsi="Times New Roman" w:cs="Times New Roman"/>
          <w:bCs/>
          <w:sz w:val="28"/>
          <w:szCs w:val="28"/>
        </w:rPr>
        <w:t xml:space="preserve">и защите их прав </w:t>
      </w:r>
      <w:r w:rsidR="0018745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92959">
        <w:rPr>
          <w:rFonts w:ascii="Times New Roman" w:hAnsi="Times New Roman" w:cs="Times New Roman"/>
          <w:bCs/>
          <w:sz w:val="28"/>
          <w:szCs w:val="28"/>
        </w:rPr>
        <w:t>МО</w:t>
      </w:r>
    </w:p>
    <w:p w:rsidR="00F63E53" w:rsidRPr="00492959" w:rsidRDefault="00F63E53" w:rsidP="00187456">
      <w:pPr>
        <w:spacing w:line="240" w:lineRule="auto"/>
        <w:ind w:left="566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92959">
        <w:rPr>
          <w:rFonts w:ascii="Times New Roman" w:hAnsi="Times New Roman" w:cs="Times New Roman"/>
          <w:bCs/>
          <w:sz w:val="28"/>
          <w:szCs w:val="28"/>
        </w:rPr>
        <w:t xml:space="preserve"> «Аларский район»</w:t>
      </w:r>
    </w:p>
    <w:p w:rsidR="00F63E53" w:rsidRPr="00492959" w:rsidRDefault="00E51801" w:rsidP="00187456">
      <w:pPr>
        <w:spacing w:line="240" w:lineRule="auto"/>
        <w:ind w:left="566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92959">
        <w:rPr>
          <w:rFonts w:ascii="Times New Roman" w:hAnsi="Times New Roman" w:cs="Times New Roman"/>
          <w:bCs/>
          <w:sz w:val="28"/>
          <w:szCs w:val="28"/>
        </w:rPr>
        <w:t>____________</w:t>
      </w:r>
      <w:r w:rsidR="00F63E53" w:rsidRPr="004929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2959">
        <w:rPr>
          <w:rFonts w:ascii="Times New Roman" w:hAnsi="Times New Roman" w:cs="Times New Roman"/>
          <w:bCs/>
          <w:sz w:val="28"/>
          <w:szCs w:val="28"/>
        </w:rPr>
        <w:t>В.В. Сагадарова</w:t>
      </w:r>
      <w:r w:rsidR="00F63E53" w:rsidRPr="0049295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3E53" w:rsidRPr="00492959" w:rsidRDefault="00E51801" w:rsidP="00187456">
      <w:pPr>
        <w:spacing w:line="240" w:lineRule="auto"/>
        <w:ind w:left="566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92959">
        <w:rPr>
          <w:rFonts w:ascii="Times New Roman" w:hAnsi="Times New Roman" w:cs="Times New Roman"/>
          <w:bCs/>
          <w:sz w:val="28"/>
          <w:szCs w:val="28"/>
        </w:rPr>
        <w:t xml:space="preserve">«___»___________2020 </w:t>
      </w:r>
      <w:r w:rsidR="00F63E53" w:rsidRPr="00492959">
        <w:rPr>
          <w:rFonts w:ascii="Times New Roman" w:hAnsi="Times New Roman" w:cs="Times New Roman"/>
          <w:bCs/>
          <w:sz w:val="28"/>
          <w:szCs w:val="28"/>
        </w:rPr>
        <w:t>г.</w:t>
      </w:r>
    </w:p>
    <w:p w:rsidR="00F63E53" w:rsidRPr="00492959" w:rsidRDefault="00F63E53" w:rsidP="00F63E53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295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3083" w:rsidRPr="00492959" w:rsidRDefault="00F63E53" w:rsidP="00F63E53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2959">
        <w:rPr>
          <w:rFonts w:ascii="Times New Roman" w:eastAsia="Calibri" w:hAnsi="Times New Roman" w:cs="Times New Roman"/>
          <w:b/>
          <w:sz w:val="28"/>
          <w:szCs w:val="28"/>
        </w:rPr>
        <w:t xml:space="preserve">Отчет о работе по профилактике безнадзорности и правонарушений несовершеннолетних на территории Аларского района </w:t>
      </w:r>
    </w:p>
    <w:p w:rsidR="00D62467" w:rsidRPr="00492959" w:rsidRDefault="003A7CAF" w:rsidP="00F63E5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59">
        <w:rPr>
          <w:rFonts w:ascii="Times New Roman" w:eastAsia="Calibri" w:hAnsi="Times New Roman" w:cs="Times New Roman"/>
          <w:b/>
          <w:sz w:val="28"/>
          <w:szCs w:val="28"/>
        </w:rPr>
        <w:t>за период 2019</w:t>
      </w:r>
      <w:r w:rsidR="00F63E53" w:rsidRPr="0049295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A66D0A" w:rsidRPr="00492959" w:rsidRDefault="00A66D0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F190B" w:rsidRPr="00492959" w:rsidRDefault="00D62467">
      <w:pPr>
        <w:contextualSpacing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D0A" w:rsidRPr="00492959" w:rsidRDefault="00D62467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95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66D0A" w:rsidRPr="0049295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63E53" w:rsidRPr="004929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6D0A" w:rsidRPr="00492959">
        <w:rPr>
          <w:rFonts w:ascii="Times New Roman" w:hAnsi="Times New Roman" w:cs="Times New Roman"/>
          <w:b/>
          <w:sz w:val="28"/>
          <w:szCs w:val="28"/>
        </w:rPr>
        <w:t>«О состоянии преступности и правонарушений несовершеннолетних, профилактике деструктивных проявлений несовершеннолетних, а также о противоправных деяниях, совершенных в отношении несовершеннолетних, на территории Аларского района».</w:t>
      </w:r>
    </w:p>
    <w:p w:rsidR="00A07696" w:rsidRPr="00492959" w:rsidRDefault="00A07696" w:rsidP="001874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2959">
        <w:rPr>
          <w:rFonts w:ascii="Times New Roman" w:hAnsi="Times New Roman"/>
          <w:sz w:val="28"/>
          <w:szCs w:val="28"/>
        </w:rPr>
        <w:t xml:space="preserve">Глава 1. О причинах и условиях совершения преступлений и правонарушений несовершеннолетними. О выявлении и пресечении случаев вовлечения несовершеннолетних в совершение преступлений, других противоправных и антиобщественных действий, и принятых мерах.  </w:t>
      </w:r>
    </w:p>
    <w:p w:rsidR="00533B93" w:rsidRPr="00492959" w:rsidRDefault="003A7CAF" w:rsidP="00187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/>
          <w:sz w:val="28"/>
          <w:szCs w:val="28"/>
        </w:rPr>
        <w:t>За 12 месяцев 2019</w:t>
      </w:r>
      <w:r w:rsidR="00A66D0A" w:rsidRPr="00492959">
        <w:rPr>
          <w:rFonts w:ascii="Times New Roman" w:hAnsi="Times New Roman"/>
          <w:sz w:val="28"/>
          <w:szCs w:val="28"/>
        </w:rPr>
        <w:t xml:space="preserve"> года на территории Аларского района </w:t>
      </w:r>
      <w:r w:rsidR="009301BE" w:rsidRPr="00492959">
        <w:rPr>
          <w:rFonts w:ascii="Times New Roman" w:hAnsi="Times New Roman"/>
          <w:sz w:val="28"/>
          <w:szCs w:val="28"/>
        </w:rPr>
        <w:t xml:space="preserve">несовершеннолетними и при их соучастии </w:t>
      </w:r>
      <w:r w:rsidRPr="00492959">
        <w:rPr>
          <w:rFonts w:ascii="Times New Roman" w:hAnsi="Times New Roman"/>
          <w:sz w:val="28"/>
          <w:szCs w:val="28"/>
        </w:rPr>
        <w:t>совершено 10</w:t>
      </w:r>
      <w:r w:rsidR="00F63E53" w:rsidRPr="00492959">
        <w:rPr>
          <w:rFonts w:ascii="Times New Roman" w:hAnsi="Times New Roman"/>
          <w:sz w:val="28"/>
          <w:szCs w:val="28"/>
        </w:rPr>
        <w:t xml:space="preserve"> пр</w:t>
      </w:r>
      <w:r w:rsidRPr="00492959">
        <w:rPr>
          <w:rFonts w:ascii="Times New Roman" w:hAnsi="Times New Roman"/>
          <w:sz w:val="28"/>
          <w:szCs w:val="28"/>
        </w:rPr>
        <w:t xml:space="preserve">еступлений (9 </w:t>
      </w:r>
      <w:r w:rsidR="001B7526" w:rsidRPr="00492959">
        <w:rPr>
          <w:rFonts w:ascii="Times New Roman" w:hAnsi="Times New Roman"/>
          <w:sz w:val="28"/>
          <w:szCs w:val="28"/>
        </w:rPr>
        <w:t>лицами),</w:t>
      </w:r>
      <w:r w:rsidRPr="00492959">
        <w:rPr>
          <w:rFonts w:ascii="Times New Roman" w:hAnsi="Times New Roman"/>
          <w:sz w:val="28"/>
          <w:szCs w:val="28"/>
        </w:rPr>
        <w:t xml:space="preserve"> за АПППГ – 9 преступлений (10 лицами), зарегистрирован</w:t>
      </w:r>
      <w:r w:rsidR="00A66D0A" w:rsidRPr="00492959">
        <w:rPr>
          <w:rFonts w:ascii="Times New Roman" w:hAnsi="Times New Roman"/>
          <w:sz w:val="28"/>
          <w:szCs w:val="28"/>
        </w:rPr>
        <w:t xml:space="preserve"> </w:t>
      </w:r>
      <w:r w:rsidRPr="00492959">
        <w:rPr>
          <w:rFonts w:ascii="Times New Roman" w:hAnsi="Times New Roman"/>
          <w:sz w:val="28"/>
          <w:szCs w:val="28"/>
        </w:rPr>
        <w:t>рост</w:t>
      </w:r>
      <w:r w:rsidR="00A66D0A" w:rsidRPr="00492959">
        <w:rPr>
          <w:rFonts w:ascii="Times New Roman" w:hAnsi="Times New Roman"/>
          <w:sz w:val="28"/>
          <w:szCs w:val="28"/>
        </w:rPr>
        <w:t xml:space="preserve"> п</w:t>
      </w:r>
      <w:r w:rsidRPr="00492959">
        <w:rPr>
          <w:rFonts w:ascii="Times New Roman" w:hAnsi="Times New Roman"/>
          <w:sz w:val="28"/>
          <w:szCs w:val="28"/>
        </w:rPr>
        <w:t>одростковой преступности на 11,1 %</w:t>
      </w:r>
      <w:r w:rsidR="00A66D0A" w:rsidRPr="00492959">
        <w:rPr>
          <w:rFonts w:ascii="Times New Roman" w:hAnsi="Times New Roman"/>
          <w:sz w:val="28"/>
          <w:szCs w:val="28"/>
        </w:rPr>
        <w:t xml:space="preserve">. </w:t>
      </w:r>
      <w:r w:rsidR="008B50B7" w:rsidRPr="00492959">
        <w:rPr>
          <w:rFonts w:ascii="Times New Roman" w:eastAsia="Times New Roman" w:hAnsi="Times New Roman" w:cs="Times New Roman"/>
          <w:sz w:val="28"/>
          <w:szCs w:val="28"/>
        </w:rPr>
        <w:t>Из 10 преступлений - 4 преступления были совершены несовершеннолетними в 2018 году. В 2019 году совершено 6 преступлений (АППГ – 7 преступлений), снижение на 14,3%.</w:t>
      </w:r>
    </w:p>
    <w:p w:rsidR="008B50B7" w:rsidRPr="00492959" w:rsidRDefault="003A7CAF" w:rsidP="00187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59">
        <w:rPr>
          <w:rFonts w:ascii="Times New Roman" w:eastAsia="Times New Roman" w:hAnsi="Times New Roman" w:cs="Times New Roman"/>
          <w:sz w:val="28"/>
          <w:szCs w:val="28"/>
        </w:rPr>
        <w:t>В структуре подростковой преступности доминируют преступления имущественного характера</w:t>
      </w:r>
      <w:r w:rsidR="008B50B7" w:rsidRPr="00492959">
        <w:rPr>
          <w:rFonts w:ascii="Times New Roman" w:eastAsia="Times New Roman" w:hAnsi="Times New Roman" w:cs="Times New Roman"/>
          <w:sz w:val="28"/>
          <w:szCs w:val="28"/>
        </w:rPr>
        <w:t xml:space="preserve"> (70% от общего количества преступлений)</w:t>
      </w:r>
      <w:r w:rsidR="00533B93" w:rsidRPr="00492959">
        <w:rPr>
          <w:rFonts w:ascii="Times New Roman" w:eastAsia="Times New Roman" w:hAnsi="Times New Roman" w:cs="Times New Roman"/>
          <w:sz w:val="28"/>
          <w:szCs w:val="28"/>
        </w:rPr>
        <w:t>: с</w:t>
      </w:r>
      <w:r w:rsidRPr="00492959">
        <w:rPr>
          <w:rFonts w:ascii="Times New Roman" w:eastAsia="Times New Roman" w:hAnsi="Times New Roman" w:cs="Times New Roman"/>
          <w:sz w:val="28"/>
          <w:szCs w:val="28"/>
        </w:rPr>
        <w:t xml:space="preserve">т. 158   УК РФ (кража чужого имущества) - </w:t>
      </w:r>
      <w:r w:rsidR="00533B93" w:rsidRPr="00492959">
        <w:rPr>
          <w:rFonts w:ascii="Times New Roman" w:eastAsia="Times New Roman" w:hAnsi="Times New Roman" w:cs="Times New Roman"/>
          <w:sz w:val="28"/>
          <w:szCs w:val="28"/>
        </w:rPr>
        <w:t xml:space="preserve">6 преступлений </w:t>
      </w:r>
      <w:r w:rsidRPr="00492959">
        <w:rPr>
          <w:rFonts w:ascii="Times New Roman" w:eastAsia="Times New Roman" w:hAnsi="Times New Roman" w:cs="Times New Roman"/>
          <w:sz w:val="28"/>
          <w:szCs w:val="28"/>
        </w:rPr>
        <w:t>(АППГ-7)</w:t>
      </w:r>
      <w:r w:rsidR="00533B93" w:rsidRPr="00492959"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492959">
        <w:rPr>
          <w:rFonts w:ascii="Times New Roman" w:eastAsia="Times New Roman" w:hAnsi="Times New Roman" w:cs="Times New Roman"/>
          <w:sz w:val="28"/>
          <w:szCs w:val="28"/>
        </w:rPr>
        <w:t>т. 228 ч. 2 УК РФ (незаконное приобретение, хранение, изготовление наркотических средст</w:t>
      </w:r>
      <w:r w:rsidR="00533B93" w:rsidRPr="00492959">
        <w:rPr>
          <w:rFonts w:ascii="Times New Roman" w:eastAsia="Times New Roman" w:hAnsi="Times New Roman" w:cs="Times New Roman"/>
          <w:sz w:val="28"/>
          <w:szCs w:val="28"/>
        </w:rPr>
        <w:t xml:space="preserve">в) – 1 преступление, </w:t>
      </w:r>
      <w:r w:rsidR="00B86556" w:rsidRPr="004929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2959">
        <w:rPr>
          <w:rFonts w:ascii="Times New Roman" w:eastAsia="Times New Roman" w:hAnsi="Times New Roman" w:cs="Times New Roman"/>
          <w:sz w:val="28"/>
          <w:szCs w:val="28"/>
        </w:rPr>
        <w:t>т. 115 ч. 2 УК РФ – 2 преступления (умышленное причинение легк</w:t>
      </w:r>
      <w:r w:rsidR="00533B93" w:rsidRPr="00492959">
        <w:rPr>
          <w:rFonts w:ascii="Times New Roman" w:eastAsia="Times New Roman" w:hAnsi="Times New Roman" w:cs="Times New Roman"/>
          <w:sz w:val="28"/>
          <w:szCs w:val="28"/>
        </w:rPr>
        <w:t xml:space="preserve">ого вреда здоровью), </w:t>
      </w:r>
      <w:r w:rsidR="00B86556" w:rsidRPr="004929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2959">
        <w:rPr>
          <w:rFonts w:ascii="Times New Roman" w:eastAsia="Times New Roman" w:hAnsi="Times New Roman" w:cs="Times New Roman"/>
          <w:sz w:val="28"/>
          <w:szCs w:val="28"/>
        </w:rPr>
        <w:t>т. 166 ч. 1 УК РФ (неправомерное завладение автомобилем без цели хищен</w:t>
      </w:r>
      <w:r w:rsidR="008B50B7" w:rsidRPr="00492959">
        <w:rPr>
          <w:rFonts w:ascii="Times New Roman" w:eastAsia="Times New Roman" w:hAnsi="Times New Roman" w:cs="Times New Roman"/>
          <w:sz w:val="28"/>
          <w:szCs w:val="28"/>
        </w:rPr>
        <w:t xml:space="preserve">ия) - 1 преступление. </w:t>
      </w:r>
    </w:p>
    <w:p w:rsidR="008B50B7" w:rsidRPr="00492959" w:rsidRDefault="008B50B7" w:rsidP="00187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59">
        <w:rPr>
          <w:rFonts w:ascii="Times New Roman" w:eastAsia="Times New Roman" w:hAnsi="Times New Roman" w:cs="Times New Roman"/>
          <w:sz w:val="28"/>
          <w:szCs w:val="28"/>
        </w:rPr>
        <w:t>Отмечено снижение тяжких преступлений, предусмотренных ч.2 ст.161 УК РФ с 1 до 0, ч.1 ст. 139 УК РФ с 1 до 0.</w:t>
      </w:r>
    </w:p>
    <w:p w:rsidR="00455B79" w:rsidRPr="00492959" w:rsidRDefault="00455B79" w:rsidP="00187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59">
        <w:rPr>
          <w:rFonts w:ascii="Times New Roman" w:eastAsia="Times New Roman" w:hAnsi="Times New Roman" w:cs="Times New Roman"/>
          <w:sz w:val="28"/>
          <w:szCs w:val="28"/>
        </w:rPr>
        <w:t>В ночное время совершено 4 преступления (угон, кража мотоциклов, квартирная кража, нанесение легкого вреда здоровью), в АППГ – 1 преступление, рост составил 400%.</w:t>
      </w:r>
    </w:p>
    <w:p w:rsidR="00C12F4F" w:rsidRPr="00492959" w:rsidRDefault="00C12F4F" w:rsidP="00187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59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преступлений, совершенных в группах - 2 (АППГ -3), снижение составило 33,3 %, все преступления совершены в группах со взрослыми. Возбуждены 2 уголовных дела, предусмотренных ст. 150 УК РФ </w:t>
      </w:r>
      <w:r w:rsidRPr="00492959">
        <w:rPr>
          <w:rFonts w:ascii="Times New Roman" w:eastAsia="Times New Roman" w:hAnsi="Times New Roman" w:cs="Times New Roman"/>
          <w:sz w:val="28"/>
          <w:szCs w:val="28"/>
        </w:rPr>
        <w:lastRenderedPageBreak/>
        <w:t>(вовлечение несовершеннолетних в совершение преступлений) в отношении взрослых лиц. Возбуждены 2 уголовных дела, предусмотренных ст. 134 УК РФ. Все виновные лица привлечены к уголовной ответственности, предъявлены обвинения, уголовные дела направлены в суд.</w:t>
      </w:r>
    </w:p>
    <w:p w:rsidR="006D1E59" w:rsidRPr="00492959" w:rsidRDefault="006D1E59" w:rsidP="00187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</w:rPr>
        <w:t xml:space="preserve">Обучающимися общеобразовательных школ совершено 2 преступления (МБОУ 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</w:rPr>
        <w:t>Иваническая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</w:rPr>
        <w:t xml:space="preserve"> СОШ, МБОУ Кутуликская СОШ</w:t>
      </w:r>
      <w:r w:rsidR="00B1471B" w:rsidRPr="00492959">
        <w:rPr>
          <w:rFonts w:ascii="Times New Roman" w:eastAsia="Times New Roman" w:hAnsi="Times New Roman" w:cs="Times New Roman"/>
          <w:sz w:val="28"/>
          <w:szCs w:val="28"/>
        </w:rPr>
        <w:t>, 2 лица</w:t>
      </w:r>
      <w:r w:rsidRPr="00492959">
        <w:rPr>
          <w:rFonts w:ascii="Times New Roman" w:eastAsia="Times New Roman" w:hAnsi="Times New Roman" w:cs="Times New Roman"/>
          <w:sz w:val="28"/>
          <w:szCs w:val="28"/>
        </w:rPr>
        <w:t>) (за АППГ –</w:t>
      </w:r>
      <w:r w:rsidR="00542C7B" w:rsidRPr="00492959">
        <w:rPr>
          <w:rFonts w:ascii="Times New Roman" w:eastAsia="Times New Roman" w:hAnsi="Times New Roman" w:cs="Times New Roman"/>
          <w:sz w:val="28"/>
          <w:szCs w:val="28"/>
        </w:rPr>
        <w:t xml:space="preserve"> 6 преступлений</w:t>
      </w:r>
      <w:r w:rsidRPr="00492959">
        <w:rPr>
          <w:rFonts w:ascii="Times New Roman" w:eastAsia="Times New Roman" w:hAnsi="Times New Roman" w:cs="Times New Roman"/>
          <w:sz w:val="28"/>
          <w:szCs w:val="28"/>
        </w:rPr>
        <w:t>), обучающимися УПО п. Кутулик ГАПОУ ИО ЗАПТ – 5</w:t>
      </w:r>
      <w:r w:rsidR="00B1471B" w:rsidRPr="00492959">
        <w:rPr>
          <w:rFonts w:ascii="Times New Roman" w:eastAsia="Times New Roman" w:hAnsi="Times New Roman" w:cs="Times New Roman"/>
          <w:sz w:val="28"/>
          <w:szCs w:val="28"/>
        </w:rPr>
        <w:t xml:space="preserve"> преступлений </w:t>
      </w:r>
      <w:r w:rsidRPr="00492959">
        <w:rPr>
          <w:rFonts w:ascii="Times New Roman" w:eastAsia="Times New Roman" w:hAnsi="Times New Roman" w:cs="Times New Roman"/>
          <w:sz w:val="28"/>
          <w:szCs w:val="28"/>
        </w:rPr>
        <w:t xml:space="preserve">(в АППГ – 1), не занятыми – 3 (в АППГ – 0).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наблюдается снижение преступности среди учащихся школ на 66,6 % (с 6 до 2) и рост преступности среди учащихся средних специальных о</w:t>
      </w:r>
      <w:r w:rsidR="00146AF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бразовательных организаций на 25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0 % (с 2 до </w:t>
      </w:r>
      <w:r w:rsidR="00146AF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рост преступности среди не занятых несовершеннолетних на 300 % (с 0 до 3), в состоянии алкогольного опьянения на 100% (с 0 до 1).</w:t>
      </w:r>
    </w:p>
    <w:p w:rsidR="003A7CAF" w:rsidRPr="00492959" w:rsidRDefault="006D1E59" w:rsidP="00187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5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929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7CAF" w:rsidRPr="00492959">
        <w:rPr>
          <w:rFonts w:ascii="Times New Roman" w:eastAsia="Times New Roman" w:hAnsi="Times New Roman" w:cs="Times New Roman"/>
          <w:sz w:val="28"/>
          <w:szCs w:val="28"/>
        </w:rPr>
        <w:t xml:space="preserve">Преступления совершены </w:t>
      </w:r>
      <w:r w:rsidR="00724CFB" w:rsidRPr="00492959">
        <w:rPr>
          <w:rFonts w:ascii="Times New Roman" w:eastAsia="Times New Roman" w:hAnsi="Times New Roman" w:cs="Times New Roman"/>
          <w:sz w:val="28"/>
          <w:szCs w:val="28"/>
        </w:rPr>
        <w:t>в населенных пунктах МО «Кутулик» (</w:t>
      </w:r>
      <w:r w:rsidR="003A7CAF" w:rsidRPr="00492959">
        <w:rPr>
          <w:rFonts w:ascii="Times New Roman" w:eastAsia="Times New Roman" w:hAnsi="Times New Roman" w:cs="Times New Roman"/>
          <w:sz w:val="28"/>
          <w:szCs w:val="28"/>
        </w:rPr>
        <w:t>5</w:t>
      </w:r>
      <w:r w:rsidR="00724CFB" w:rsidRPr="00492959">
        <w:rPr>
          <w:rFonts w:ascii="Times New Roman" w:eastAsia="Times New Roman" w:hAnsi="Times New Roman" w:cs="Times New Roman"/>
          <w:sz w:val="28"/>
          <w:szCs w:val="28"/>
        </w:rPr>
        <w:t xml:space="preserve"> преступлений)</w:t>
      </w:r>
      <w:r w:rsidR="003A7CAF" w:rsidRPr="00492959">
        <w:rPr>
          <w:rFonts w:ascii="Times New Roman" w:eastAsia="Times New Roman" w:hAnsi="Times New Roman" w:cs="Times New Roman"/>
          <w:sz w:val="28"/>
          <w:szCs w:val="28"/>
        </w:rPr>
        <w:t>, МО «М</w:t>
      </w:r>
      <w:r w:rsidR="00724CFB" w:rsidRPr="00492959">
        <w:rPr>
          <w:rFonts w:ascii="Times New Roman" w:eastAsia="Times New Roman" w:hAnsi="Times New Roman" w:cs="Times New Roman"/>
          <w:sz w:val="28"/>
          <w:szCs w:val="28"/>
        </w:rPr>
        <w:t>аниловск» (</w:t>
      </w:r>
      <w:r w:rsidR="003A7CAF" w:rsidRPr="00492959">
        <w:rPr>
          <w:rFonts w:ascii="Times New Roman" w:eastAsia="Times New Roman" w:hAnsi="Times New Roman" w:cs="Times New Roman"/>
          <w:sz w:val="28"/>
          <w:szCs w:val="28"/>
        </w:rPr>
        <w:t>1</w:t>
      </w:r>
      <w:r w:rsidR="00724CFB" w:rsidRPr="00492959">
        <w:rPr>
          <w:rFonts w:ascii="Times New Roman" w:eastAsia="Times New Roman" w:hAnsi="Times New Roman" w:cs="Times New Roman"/>
          <w:sz w:val="28"/>
          <w:szCs w:val="28"/>
        </w:rPr>
        <w:t>), МО «Зоны» (</w:t>
      </w:r>
      <w:r w:rsidR="003A7CAF" w:rsidRPr="00492959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4CFB" w:rsidRPr="00492959">
        <w:rPr>
          <w:rFonts w:ascii="Times New Roman" w:eastAsia="Times New Roman" w:hAnsi="Times New Roman" w:cs="Times New Roman"/>
          <w:sz w:val="28"/>
          <w:szCs w:val="28"/>
        </w:rPr>
        <w:t>), МО «Иваническ» (</w:t>
      </w:r>
      <w:r w:rsidR="003A7CAF" w:rsidRPr="00492959">
        <w:rPr>
          <w:rFonts w:ascii="Times New Roman" w:eastAsia="Times New Roman" w:hAnsi="Times New Roman" w:cs="Times New Roman"/>
          <w:sz w:val="28"/>
          <w:szCs w:val="28"/>
        </w:rPr>
        <w:t>1</w:t>
      </w:r>
      <w:r w:rsidR="00724CFB" w:rsidRPr="00492959">
        <w:rPr>
          <w:rFonts w:ascii="Times New Roman" w:eastAsia="Times New Roman" w:hAnsi="Times New Roman" w:cs="Times New Roman"/>
          <w:sz w:val="28"/>
          <w:szCs w:val="28"/>
        </w:rPr>
        <w:t>), МО «</w:t>
      </w:r>
      <w:proofErr w:type="spellStart"/>
      <w:r w:rsidR="00724CFB" w:rsidRPr="00492959">
        <w:rPr>
          <w:rFonts w:ascii="Times New Roman" w:eastAsia="Times New Roman" w:hAnsi="Times New Roman" w:cs="Times New Roman"/>
          <w:sz w:val="28"/>
          <w:szCs w:val="28"/>
        </w:rPr>
        <w:t>Аларь</w:t>
      </w:r>
      <w:proofErr w:type="spellEnd"/>
      <w:r w:rsidR="00724CFB" w:rsidRPr="00492959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3A7CAF" w:rsidRPr="00492959">
        <w:rPr>
          <w:rFonts w:ascii="Times New Roman" w:eastAsia="Times New Roman" w:hAnsi="Times New Roman" w:cs="Times New Roman"/>
          <w:sz w:val="28"/>
          <w:szCs w:val="28"/>
        </w:rPr>
        <w:t>1</w:t>
      </w:r>
      <w:r w:rsidR="00724CFB" w:rsidRPr="00492959">
        <w:rPr>
          <w:rFonts w:ascii="Times New Roman" w:eastAsia="Times New Roman" w:hAnsi="Times New Roman" w:cs="Times New Roman"/>
          <w:sz w:val="28"/>
          <w:szCs w:val="28"/>
        </w:rPr>
        <w:t>)</w:t>
      </w:r>
      <w:r w:rsidR="003A7CAF" w:rsidRPr="004929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5BE" w:rsidRPr="00492959" w:rsidRDefault="001715BE" w:rsidP="00187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59">
        <w:rPr>
          <w:rFonts w:ascii="Times New Roman" w:eastAsia="Times New Roman" w:hAnsi="Times New Roman" w:cs="Times New Roman"/>
          <w:sz w:val="28"/>
          <w:szCs w:val="28"/>
        </w:rPr>
        <w:t>Общественно-опасных деяний, совершенных «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</w:rPr>
        <w:t>несубъектами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</w:rPr>
        <w:t xml:space="preserve">» за 12 месяцев 2019 года совершено – 2 (АППГ-6).  </w:t>
      </w:r>
    </w:p>
    <w:p w:rsidR="009B164C" w:rsidRPr="00492959" w:rsidRDefault="009B164C" w:rsidP="00187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59">
        <w:rPr>
          <w:rFonts w:ascii="Times New Roman" w:eastAsia="Times New Roman" w:hAnsi="Times New Roman" w:cs="Times New Roman"/>
          <w:sz w:val="28"/>
          <w:szCs w:val="28"/>
        </w:rPr>
        <w:t>С учетом динамики преступности среди несовершеннолетних на территории района, анализ совершенных преступлений показывает, что причинами преступности среди несовершеннолетних является отсутствие надлежащего контроля за детьми и по</w:t>
      </w:r>
      <w:r w:rsidR="004D35F2" w:rsidRPr="00492959">
        <w:rPr>
          <w:rFonts w:ascii="Times New Roman" w:eastAsia="Times New Roman" w:hAnsi="Times New Roman" w:cs="Times New Roman"/>
          <w:sz w:val="28"/>
          <w:szCs w:val="28"/>
        </w:rPr>
        <w:t>дростками со стороны родителей во внеурочное время, в вечернее и ночное время, семейное неблагополучие, незанятость подростков в свободное время.</w:t>
      </w:r>
    </w:p>
    <w:p w:rsidR="004D35F2" w:rsidRPr="00492959" w:rsidRDefault="004D35F2" w:rsidP="00187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59">
        <w:rPr>
          <w:rFonts w:ascii="Times New Roman" w:eastAsia="Times New Roman" w:hAnsi="Times New Roman" w:cs="Times New Roman"/>
          <w:sz w:val="28"/>
          <w:szCs w:val="28"/>
        </w:rPr>
        <w:t xml:space="preserve">В целях профилактики вовлечения несовершеннолетних в сообщества, пропагандирующие криминальную субкультуру, сотрудниками 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</w:rPr>
        <w:t>полоции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</w:rPr>
        <w:t xml:space="preserve"> осуществлялся мониторинг информационно-телекоммуникационной сети Интернет. </w:t>
      </w:r>
      <w:proofErr w:type="gramStart"/>
      <w:r w:rsidRPr="00492959">
        <w:rPr>
          <w:rFonts w:ascii="Times New Roman" w:eastAsia="Times New Roman" w:hAnsi="Times New Roman" w:cs="Times New Roman"/>
          <w:sz w:val="28"/>
          <w:szCs w:val="28"/>
        </w:rPr>
        <w:t xml:space="preserve">В ходе мониторинга выявлены 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</w:rPr>
        <w:t>интернет-ресурсы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</w:rPr>
        <w:t xml:space="preserve"> (сайт, интернет-страница, страница), на которых размещены фото, видео и текстовая информация, направленная на создание у несовершеннолетних положительного имиджа преступников.</w:t>
      </w:r>
      <w:proofErr w:type="gramEnd"/>
      <w:r w:rsidRPr="00492959">
        <w:rPr>
          <w:rFonts w:ascii="Times New Roman" w:eastAsia="Times New Roman" w:hAnsi="Times New Roman" w:cs="Times New Roman"/>
          <w:sz w:val="28"/>
          <w:szCs w:val="28"/>
        </w:rPr>
        <w:t xml:space="preserve"> Информация направлена в прокуратуру Аларского района. В течение года проведены совещания с руководителями образовательных организаций по вопросам принятия совместных мер по выявлению </w:t>
      </w:r>
      <w:r w:rsidR="000A7CF1" w:rsidRPr="00492959">
        <w:rPr>
          <w:rFonts w:ascii="Times New Roman" w:eastAsia="Times New Roman" w:hAnsi="Times New Roman" w:cs="Times New Roman"/>
          <w:sz w:val="28"/>
          <w:szCs w:val="28"/>
        </w:rPr>
        <w:t xml:space="preserve">групп антиобщественной направленности в сети Интернет, ограничению доступа несовершеннолетних и блокированию указанных ресурсов. В рамках общешкольных родительских собраний проведены встречи, беседы с родителями обучающихся образовательных организаций и УПО п. Кутулик ГАПОУ </w:t>
      </w:r>
      <w:r w:rsidR="00EB5769" w:rsidRPr="00492959">
        <w:rPr>
          <w:rFonts w:ascii="Times New Roman" w:eastAsia="Times New Roman" w:hAnsi="Times New Roman" w:cs="Times New Roman"/>
          <w:sz w:val="28"/>
          <w:szCs w:val="28"/>
        </w:rPr>
        <w:t xml:space="preserve">ИО </w:t>
      </w:r>
      <w:r w:rsidR="000A7CF1" w:rsidRPr="00492959">
        <w:rPr>
          <w:rFonts w:ascii="Times New Roman" w:eastAsia="Times New Roman" w:hAnsi="Times New Roman" w:cs="Times New Roman"/>
          <w:sz w:val="28"/>
          <w:szCs w:val="28"/>
        </w:rPr>
        <w:t>ЗАПТ.</w:t>
      </w:r>
    </w:p>
    <w:p w:rsidR="009301BE" w:rsidRPr="00173240" w:rsidRDefault="00EE0248" w:rsidP="00187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3240">
        <w:rPr>
          <w:rFonts w:ascii="Times New Roman" w:eastAsia="Times New Roman" w:hAnsi="Times New Roman" w:cs="Times New Roman"/>
          <w:sz w:val="28"/>
          <w:szCs w:val="28"/>
        </w:rPr>
        <w:t>Зарегистрировано самовольных уходов – 15 (</w:t>
      </w:r>
      <w:r w:rsidR="00BE4C69" w:rsidRPr="00173240">
        <w:rPr>
          <w:rFonts w:ascii="Times New Roman" w:eastAsia="Times New Roman" w:hAnsi="Times New Roman" w:cs="Times New Roman"/>
          <w:sz w:val="28"/>
          <w:szCs w:val="28"/>
        </w:rPr>
        <w:t>за АППГ - 8), и</w:t>
      </w:r>
      <w:r w:rsidRPr="00173240">
        <w:rPr>
          <w:rFonts w:ascii="Times New Roman" w:eastAsia="Times New Roman" w:hAnsi="Times New Roman" w:cs="Times New Roman"/>
          <w:sz w:val="28"/>
          <w:szCs w:val="28"/>
        </w:rPr>
        <w:t xml:space="preserve">з них из дома – 3, из больницы – 2, </w:t>
      </w:r>
      <w:r w:rsidR="00BE4C69" w:rsidRPr="00173240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173240">
        <w:rPr>
          <w:rFonts w:ascii="Times New Roman" w:eastAsia="Times New Roman" w:hAnsi="Times New Roman" w:cs="Times New Roman"/>
          <w:sz w:val="28"/>
          <w:szCs w:val="28"/>
        </w:rPr>
        <w:t>школы – 2,</w:t>
      </w:r>
      <w:r w:rsidR="00BE4C69" w:rsidRPr="00173240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Pr="00173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4C69" w:rsidRPr="00173240">
        <w:rPr>
          <w:rFonts w:ascii="Times New Roman" w:eastAsia="Times New Roman" w:hAnsi="Times New Roman" w:cs="Times New Roman"/>
          <w:sz w:val="28"/>
          <w:szCs w:val="28"/>
        </w:rPr>
        <w:t xml:space="preserve">УПО п. Кутулик ГАПОУ ОИ ЗАПТ </w:t>
      </w:r>
      <w:r w:rsidR="00511852" w:rsidRPr="00173240">
        <w:rPr>
          <w:rFonts w:ascii="Times New Roman" w:eastAsia="Times New Roman" w:hAnsi="Times New Roman" w:cs="Times New Roman"/>
          <w:sz w:val="28"/>
          <w:szCs w:val="28"/>
        </w:rPr>
        <w:t>-</w:t>
      </w:r>
      <w:r w:rsidR="00BE4C69" w:rsidRPr="00173240">
        <w:rPr>
          <w:rFonts w:ascii="Times New Roman" w:eastAsia="Times New Roman" w:hAnsi="Times New Roman" w:cs="Times New Roman"/>
          <w:sz w:val="28"/>
          <w:szCs w:val="28"/>
        </w:rPr>
        <w:t xml:space="preserve"> 8. </w:t>
      </w:r>
      <w:r w:rsidR="009B368C" w:rsidRPr="00173240">
        <w:rPr>
          <w:rFonts w:ascii="Times New Roman" w:eastAsia="Times New Roman" w:hAnsi="Times New Roman" w:cs="Times New Roman"/>
          <w:sz w:val="28"/>
          <w:szCs w:val="28"/>
        </w:rPr>
        <w:t xml:space="preserve">Причинами самовольных уходов </w:t>
      </w:r>
      <w:r w:rsidR="00173240">
        <w:rPr>
          <w:rFonts w:ascii="Times New Roman" w:eastAsia="Times New Roman" w:hAnsi="Times New Roman" w:cs="Times New Roman"/>
          <w:sz w:val="28"/>
          <w:szCs w:val="28"/>
        </w:rPr>
        <w:t xml:space="preserve">из дома </w:t>
      </w:r>
      <w:r w:rsidR="009B368C" w:rsidRPr="00173240">
        <w:rPr>
          <w:rFonts w:ascii="Times New Roman" w:eastAsia="Times New Roman" w:hAnsi="Times New Roman" w:cs="Times New Roman"/>
          <w:sz w:val="28"/>
          <w:szCs w:val="28"/>
        </w:rPr>
        <w:t>являются в</w:t>
      </w:r>
      <w:r w:rsidR="009B368C" w:rsidRPr="00173240">
        <w:rPr>
          <w:rFonts w:ascii="RobotoLight" w:hAnsi="RobotoLight"/>
          <w:sz w:val="28"/>
          <w:szCs w:val="28"/>
          <w:shd w:val="clear" w:color="auto" w:fill="FFFFFF"/>
        </w:rPr>
        <w:t xml:space="preserve"> большинстве </w:t>
      </w:r>
      <w:r w:rsidR="009B368C" w:rsidRPr="009B368C">
        <w:rPr>
          <w:rFonts w:ascii="RobotoLight" w:hAnsi="RobotoLight"/>
          <w:color w:val="333333"/>
          <w:sz w:val="28"/>
          <w:szCs w:val="28"/>
          <w:shd w:val="clear" w:color="auto" w:fill="FFFFFF"/>
        </w:rPr>
        <w:t xml:space="preserve">случаев сильная эмоциональная реакция </w:t>
      </w:r>
      <w:r w:rsidR="009B368C">
        <w:rPr>
          <w:rFonts w:ascii="RobotoLight" w:hAnsi="RobotoLight"/>
          <w:color w:val="333333"/>
          <w:sz w:val="28"/>
          <w:szCs w:val="28"/>
          <w:shd w:val="clear" w:color="auto" w:fill="FFFFFF"/>
        </w:rPr>
        <w:t xml:space="preserve">детей </w:t>
      </w:r>
      <w:r w:rsidR="009B368C" w:rsidRPr="009B368C">
        <w:rPr>
          <w:rFonts w:ascii="RobotoLight" w:hAnsi="RobotoLight"/>
          <w:color w:val="333333"/>
          <w:sz w:val="28"/>
          <w:szCs w:val="28"/>
          <w:shd w:val="clear" w:color="auto" w:fill="FFFFFF"/>
        </w:rPr>
        <w:t xml:space="preserve">на ситуацию, </w:t>
      </w:r>
      <w:r w:rsidR="00173240">
        <w:rPr>
          <w:rFonts w:ascii="RobotoLight" w:hAnsi="RobotoLight"/>
          <w:color w:val="333333"/>
          <w:sz w:val="28"/>
          <w:szCs w:val="28"/>
          <w:shd w:val="clear" w:color="auto" w:fill="FFFFFF"/>
        </w:rPr>
        <w:t xml:space="preserve">которая возникла в семье, зачастую  по причине самого ребенка, и </w:t>
      </w:r>
      <w:proofErr w:type="gramStart"/>
      <w:r w:rsidR="009B368C" w:rsidRPr="009B368C">
        <w:rPr>
          <w:rFonts w:ascii="RobotoLight" w:hAnsi="RobotoLight"/>
          <w:color w:val="333333"/>
          <w:sz w:val="28"/>
          <w:szCs w:val="28"/>
          <w:shd w:val="clear" w:color="auto" w:fill="FFFFFF"/>
        </w:rPr>
        <w:t>из</w:t>
      </w:r>
      <w:proofErr w:type="gramEnd"/>
      <w:r w:rsidR="009B368C" w:rsidRPr="009B368C">
        <w:rPr>
          <w:rFonts w:ascii="RobotoLight" w:hAnsi="RobotoLight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9B368C" w:rsidRPr="009B368C">
        <w:rPr>
          <w:rFonts w:ascii="RobotoLight" w:hAnsi="RobotoLight"/>
          <w:color w:val="333333"/>
          <w:sz w:val="28"/>
          <w:szCs w:val="28"/>
          <w:shd w:val="clear" w:color="auto" w:fill="FFFFFF"/>
        </w:rPr>
        <w:t>которой</w:t>
      </w:r>
      <w:proofErr w:type="gramEnd"/>
      <w:r w:rsidR="009B368C" w:rsidRPr="009B368C">
        <w:rPr>
          <w:rFonts w:ascii="RobotoLight" w:hAnsi="RobotoLight"/>
          <w:color w:val="333333"/>
          <w:sz w:val="28"/>
          <w:szCs w:val="28"/>
          <w:shd w:val="clear" w:color="auto" w:fill="FFFFFF"/>
        </w:rPr>
        <w:t xml:space="preserve"> дети не видят иного выхода.</w:t>
      </w:r>
      <w:r w:rsidR="00A66D0A" w:rsidRPr="009B368C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173240" w:rsidRPr="00173240">
        <w:rPr>
          <w:rFonts w:ascii="Times New Roman" w:hAnsi="Times New Roman"/>
          <w:sz w:val="28"/>
          <w:szCs w:val="28"/>
        </w:rPr>
        <w:t xml:space="preserve">Уход из школы – это уход по причинам, </w:t>
      </w:r>
      <w:r w:rsidR="00A66D0A" w:rsidRPr="00173240">
        <w:rPr>
          <w:rFonts w:ascii="Times New Roman" w:hAnsi="Times New Roman"/>
          <w:sz w:val="28"/>
          <w:szCs w:val="28"/>
        </w:rPr>
        <w:t xml:space="preserve"> </w:t>
      </w:r>
      <w:r w:rsidR="00173240" w:rsidRPr="00173240">
        <w:rPr>
          <w:rFonts w:ascii="Times New Roman" w:hAnsi="Times New Roman"/>
          <w:sz w:val="28"/>
          <w:szCs w:val="28"/>
        </w:rPr>
        <w:t>связанным с ситуацией в семье. Пр</w:t>
      </w:r>
      <w:r w:rsidR="00173240">
        <w:rPr>
          <w:rFonts w:ascii="Times New Roman" w:hAnsi="Times New Roman"/>
          <w:sz w:val="28"/>
          <w:szCs w:val="28"/>
        </w:rPr>
        <w:t xml:space="preserve">ичинами ухода подростков из техникума – сложный </w:t>
      </w:r>
      <w:r w:rsidR="00173240">
        <w:rPr>
          <w:rFonts w:ascii="Times New Roman" w:hAnsi="Times New Roman"/>
          <w:sz w:val="28"/>
          <w:szCs w:val="28"/>
        </w:rPr>
        <w:lastRenderedPageBreak/>
        <w:t>период адаптации в новом коллективе, в новом месте проживания и учебы. Во всех случаях с несовершеннолетними и их семьями была организована работа психологов, врачей. Проведен анализ причин уходов и условий, им способствующих</w:t>
      </w:r>
      <w:r w:rsidR="00173240" w:rsidRPr="00173240">
        <w:rPr>
          <w:rFonts w:ascii="Times New Roman" w:hAnsi="Times New Roman"/>
          <w:sz w:val="28"/>
          <w:szCs w:val="28"/>
        </w:rPr>
        <w:t xml:space="preserve">. Вопросы рассмотрены на заседаниях </w:t>
      </w:r>
      <w:r w:rsidR="00173240" w:rsidRPr="00173240">
        <w:rPr>
          <w:rFonts w:ascii="Times New Roman" w:hAnsi="Times New Roman"/>
          <w:sz w:val="28"/>
          <w:szCs w:val="28"/>
        </w:rPr>
        <w:t xml:space="preserve">межведомственной муниципальной комиссии по противодействию жестокому обращению и </w:t>
      </w:r>
      <w:r w:rsidR="00173240" w:rsidRPr="00492959">
        <w:rPr>
          <w:rFonts w:ascii="Times New Roman" w:hAnsi="Times New Roman"/>
          <w:sz w:val="28"/>
          <w:szCs w:val="28"/>
        </w:rPr>
        <w:t>насилию в отношении несовершеннолетних на территории Аларского района</w:t>
      </w:r>
      <w:r w:rsidR="00173240">
        <w:rPr>
          <w:rFonts w:ascii="Times New Roman" w:hAnsi="Times New Roman"/>
          <w:sz w:val="28"/>
          <w:szCs w:val="28"/>
        </w:rPr>
        <w:t xml:space="preserve">. </w:t>
      </w:r>
    </w:p>
    <w:p w:rsidR="00B93083" w:rsidRPr="00492959" w:rsidRDefault="00B93083" w:rsidP="00187456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B368C">
        <w:rPr>
          <w:rFonts w:ascii="Times New Roman" w:hAnsi="Times New Roman"/>
          <w:sz w:val="28"/>
          <w:szCs w:val="28"/>
          <w:lang w:eastAsia="ru-RU"/>
        </w:rPr>
        <w:t>Анализ современного состояния профилактики преступности</w:t>
      </w:r>
      <w:r w:rsidRPr="00492959">
        <w:rPr>
          <w:rFonts w:ascii="Times New Roman" w:hAnsi="Times New Roman"/>
          <w:sz w:val="28"/>
          <w:szCs w:val="28"/>
          <w:lang w:eastAsia="ru-RU"/>
        </w:rPr>
        <w:t xml:space="preserve"> среди несовершеннолетних, детской безнадзорности свидетельствует о том, что одной из основных причин их увеличения является безработица и </w:t>
      </w:r>
      <w:r w:rsidR="00162032" w:rsidRPr="00492959">
        <w:rPr>
          <w:rFonts w:ascii="Times New Roman" w:hAnsi="Times New Roman"/>
          <w:sz w:val="28"/>
          <w:szCs w:val="28"/>
          <w:lang w:eastAsia="ru-RU"/>
        </w:rPr>
        <w:t xml:space="preserve">низкий уровень </w:t>
      </w:r>
      <w:r w:rsidRPr="00492959">
        <w:rPr>
          <w:rFonts w:ascii="Times New Roman" w:hAnsi="Times New Roman"/>
          <w:sz w:val="28"/>
          <w:szCs w:val="28"/>
          <w:lang w:eastAsia="ru-RU"/>
        </w:rPr>
        <w:t>материальн</w:t>
      </w:r>
      <w:r w:rsidR="00162032" w:rsidRPr="00492959">
        <w:rPr>
          <w:rFonts w:ascii="Times New Roman" w:hAnsi="Times New Roman"/>
          <w:sz w:val="28"/>
          <w:szCs w:val="28"/>
          <w:lang w:eastAsia="ru-RU"/>
        </w:rPr>
        <w:t xml:space="preserve">ого состояния </w:t>
      </w:r>
      <w:r w:rsidRPr="00492959">
        <w:rPr>
          <w:rFonts w:ascii="Times New Roman" w:hAnsi="Times New Roman"/>
          <w:sz w:val="28"/>
          <w:szCs w:val="28"/>
          <w:lang w:eastAsia="ru-RU"/>
        </w:rPr>
        <w:t xml:space="preserve">родителей, </w:t>
      </w:r>
      <w:r w:rsidR="00162032" w:rsidRPr="00492959">
        <w:rPr>
          <w:rFonts w:ascii="Times New Roman" w:hAnsi="Times New Roman"/>
          <w:sz w:val="28"/>
          <w:szCs w:val="28"/>
          <w:lang w:eastAsia="ru-RU"/>
        </w:rPr>
        <w:t xml:space="preserve">недостаточный уровень социальной ответственности родителей, законных представителей, </w:t>
      </w:r>
      <w:r w:rsidRPr="00492959">
        <w:rPr>
          <w:rFonts w:ascii="Times New Roman" w:hAnsi="Times New Roman"/>
          <w:sz w:val="28"/>
          <w:szCs w:val="28"/>
          <w:lang w:eastAsia="ru-RU"/>
        </w:rPr>
        <w:t>бесконтрольность со стороны родителей, законных пр</w:t>
      </w:r>
      <w:r w:rsidR="00162032" w:rsidRPr="00492959">
        <w:rPr>
          <w:rFonts w:ascii="Times New Roman" w:hAnsi="Times New Roman"/>
          <w:sz w:val="28"/>
          <w:szCs w:val="28"/>
          <w:lang w:eastAsia="ru-RU"/>
        </w:rPr>
        <w:t>едставителей несовершеннолетних.</w:t>
      </w:r>
      <w:proofErr w:type="gramEnd"/>
      <w:r w:rsidR="00162032" w:rsidRPr="00492959">
        <w:rPr>
          <w:rFonts w:ascii="Times New Roman" w:hAnsi="Times New Roman"/>
          <w:sz w:val="28"/>
          <w:szCs w:val="28"/>
          <w:lang w:eastAsia="ru-RU"/>
        </w:rPr>
        <w:t xml:space="preserve"> В силу данных обстоятельств родители, законные представители не обеспечивают </w:t>
      </w:r>
      <w:r w:rsidRPr="00492959">
        <w:rPr>
          <w:rFonts w:ascii="Times New Roman" w:hAnsi="Times New Roman"/>
          <w:sz w:val="28"/>
          <w:szCs w:val="28"/>
          <w:lang w:eastAsia="ru-RU"/>
        </w:rPr>
        <w:t xml:space="preserve"> детям </w:t>
      </w:r>
      <w:r w:rsidR="00162032" w:rsidRPr="00492959">
        <w:rPr>
          <w:rFonts w:ascii="Times New Roman" w:hAnsi="Times New Roman"/>
          <w:sz w:val="28"/>
          <w:szCs w:val="28"/>
          <w:lang w:eastAsia="ru-RU"/>
        </w:rPr>
        <w:t xml:space="preserve">возможность </w:t>
      </w:r>
      <w:r w:rsidRPr="00492959">
        <w:rPr>
          <w:rFonts w:ascii="Times New Roman" w:hAnsi="Times New Roman"/>
          <w:sz w:val="28"/>
          <w:szCs w:val="28"/>
          <w:lang w:eastAsia="ru-RU"/>
        </w:rPr>
        <w:t xml:space="preserve">посещать детские сады, </w:t>
      </w:r>
      <w:r w:rsidR="00162032" w:rsidRPr="00492959">
        <w:rPr>
          <w:rFonts w:ascii="Times New Roman" w:hAnsi="Times New Roman"/>
          <w:sz w:val="28"/>
          <w:szCs w:val="28"/>
          <w:lang w:eastAsia="ru-RU"/>
        </w:rPr>
        <w:t>не предоставляют условия для дополнительной занятости</w:t>
      </w:r>
      <w:r w:rsidRPr="00492959">
        <w:rPr>
          <w:rFonts w:ascii="Times New Roman" w:hAnsi="Times New Roman"/>
          <w:sz w:val="28"/>
          <w:szCs w:val="28"/>
          <w:lang w:eastAsia="ru-RU"/>
        </w:rPr>
        <w:t xml:space="preserve"> в свободное от учебы время.  Среди иных причин преступности среди несовершеннолетних можно </w:t>
      </w:r>
      <w:r w:rsidR="001E0C35" w:rsidRPr="00492959">
        <w:rPr>
          <w:rFonts w:ascii="Times New Roman" w:hAnsi="Times New Roman"/>
          <w:sz w:val="28"/>
          <w:szCs w:val="28"/>
          <w:lang w:eastAsia="ru-RU"/>
        </w:rPr>
        <w:t>отметить: совершение</w:t>
      </w:r>
      <w:r w:rsidRPr="00492959">
        <w:rPr>
          <w:rFonts w:ascii="Times New Roman" w:hAnsi="Times New Roman"/>
          <w:sz w:val="28"/>
          <w:szCs w:val="28"/>
          <w:lang w:eastAsia="ru-RU"/>
        </w:rPr>
        <w:t xml:space="preserve"> правонарушений и преступлений </w:t>
      </w:r>
      <w:r w:rsidR="00162032" w:rsidRPr="00492959">
        <w:rPr>
          <w:rFonts w:ascii="Times New Roman" w:hAnsi="Times New Roman"/>
          <w:sz w:val="28"/>
          <w:szCs w:val="28"/>
          <w:lang w:eastAsia="ru-RU"/>
        </w:rPr>
        <w:t xml:space="preserve">несовершеннолетними </w:t>
      </w:r>
      <w:r w:rsidR="00A07696" w:rsidRPr="00492959">
        <w:rPr>
          <w:rFonts w:ascii="Times New Roman" w:hAnsi="Times New Roman"/>
          <w:sz w:val="28"/>
          <w:szCs w:val="28"/>
          <w:lang w:eastAsia="ru-RU"/>
        </w:rPr>
        <w:t>ради престижа, наживы;</w:t>
      </w:r>
      <w:r w:rsidRPr="00492959">
        <w:rPr>
          <w:rFonts w:ascii="Times New Roman" w:hAnsi="Times New Roman"/>
          <w:sz w:val="28"/>
          <w:szCs w:val="28"/>
          <w:lang w:eastAsia="ru-RU"/>
        </w:rPr>
        <w:t xml:space="preserve"> личная, семейная, материальная и бытовая неустроенность; неуда</w:t>
      </w:r>
      <w:r w:rsidR="00A07696" w:rsidRPr="00492959">
        <w:rPr>
          <w:rFonts w:ascii="Times New Roman" w:hAnsi="Times New Roman"/>
          <w:sz w:val="28"/>
          <w:szCs w:val="28"/>
          <w:lang w:eastAsia="ru-RU"/>
        </w:rPr>
        <w:t>чная попытка подражания старшим;</w:t>
      </w:r>
      <w:r w:rsidRPr="00492959">
        <w:rPr>
          <w:rFonts w:ascii="Times New Roman" w:hAnsi="Times New Roman"/>
          <w:sz w:val="28"/>
          <w:szCs w:val="28"/>
          <w:lang w:eastAsia="ru-RU"/>
        </w:rPr>
        <w:t xml:space="preserve"> непонимание и безразличие к подростку со стороны родителей, окружающих и т.д.</w:t>
      </w:r>
    </w:p>
    <w:p w:rsidR="009301BE" w:rsidRPr="00492959" w:rsidRDefault="00B93083" w:rsidP="00187456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959">
        <w:rPr>
          <w:rFonts w:ascii="Times New Roman" w:hAnsi="Times New Roman"/>
          <w:sz w:val="28"/>
          <w:szCs w:val="28"/>
          <w:lang w:eastAsia="ru-RU"/>
        </w:rPr>
        <w:t xml:space="preserve">В настоящий момент перед государством и общественностью остро встали задачи принятия скорейших мер по профилактике преступлений среди несовершеннолетних. В свою очередь, эти меры необходимо связывать с повышением роли и значения комиссий по защите прав несовершеннолетних, в компетенцию которых входит: усиление воспитательной работы в детских дошкольных учреждениях, школе и семье; </w:t>
      </w:r>
      <w:r w:rsidR="00A07696" w:rsidRPr="00492959">
        <w:rPr>
          <w:rFonts w:ascii="Times New Roman" w:hAnsi="Times New Roman"/>
          <w:sz w:val="28"/>
          <w:szCs w:val="28"/>
          <w:lang w:eastAsia="ru-RU"/>
        </w:rPr>
        <w:t xml:space="preserve">привлечение негосударственных, общественных </w:t>
      </w:r>
      <w:r w:rsidRPr="00492959">
        <w:rPr>
          <w:rFonts w:ascii="Times New Roman" w:hAnsi="Times New Roman"/>
          <w:sz w:val="28"/>
          <w:szCs w:val="28"/>
          <w:lang w:eastAsia="ru-RU"/>
        </w:rPr>
        <w:t>организаций, изучение и применение их опыта</w:t>
      </w:r>
      <w:r w:rsidR="00A07696" w:rsidRPr="00492959">
        <w:rPr>
          <w:rFonts w:ascii="Times New Roman" w:hAnsi="Times New Roman"/>
          <w:sz w:val="28"/>
          <w:szCs w:val="28"/>
          <w:lang w:eastAsia="ru-RU"/>
        </w:rPr>
        <w:t xml:space="preserve"> в работе с несовершеннолетними; </w:t>
      </w:r>
      <w:r w:rsidRPr="00492959">
        <w:rPr>
          <w:rFonts w:ascii="Times New Roman" w:hAnsi="Times New Roman"/>
          <w:sz w:val="28"/>
          <w:szCs w:val="28"/>
          <w:lang w:eastAsia="ru-RU"/>
        </w:rPr>
        <w:t>защита прав и интересов несовершеннолетних и т.д.</w:t>
      </w:r>
    </w:p>
    <w:p w:rsidR="004A6BA8" w:rsidRPr="00492959" w:rsidRDefault="00B93083" w:rsidP="001874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959">
        <w:rPr>
          <w:rFonts w:ascii="Times New Roman" w:hAnsi="Times New Roman"/>
          <w:sz w:val="28"/>
          <w:szCs w:val="28"/>
          <w:lang w:eastAsia="ru-RU"/>
        </w:rPr>
        <w:t>Немаловажным является повышение предупредительной работы подразделений по делам несовершеннолетних (далее – ПДН) органов внутренних дел. Именно по инициативе ПДН ОВД возможно: создание молодежных организаций и их ячеек в средних школах, проведение массовой правовой, воспитательной, агитационной и пропагандистской работы среди подростков;</w:t>
      </w:r>
      <w:r w:rsidR="001E0C35" w:rsidRPr="004929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2959">
        <w:rPr>
          <w:rFonts w:ascii="Times New Roman" w:hAnsi="Times New Roman"/>
          <w:sz w:val="28"/>
          <w:szCs w:val="28"/>
          <w:lang w:eastAsia="ru-RU"/>
        </w:rPr>
        <w:t>принятие мер по ограждению подростков от пагубно влияющей на их психофизическое состояние аудио-, видео- и печатной продукции, пропагандирующей насилие, жестокость, порнографию и т.д.</w:t>
      </w:r>
      <w:r w:rsidR="001E0C35" w:rsidRPr="004929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2959">
        <w:rPr>
          <w:rFonts w:ascii="Times New Roman" w:hAnsi="Times New Roman"/>
          <w:sz w:val="28"/>
          <w:szCs w:val="28"/>
          <w:lang w:eastAsia="ru-RU"/>
        </w:rPr>
        <w:t>Деятельность ПДН ОВД, комиссий по защите прав несовершеннолетних, негосударственных организаций и благотворительных фондов, органов образования, здравоохранения и служб социальной защиты позволит своевременно определить и</w:t>
      </w:r>
      <w:r w:rsidR="001E0C35" w:rsidRPr="00492959">
        <w:rPr>
          <w:rFonts w:ascii="Times New Roman" w:hAnsi="Times New Roman"/>
          <w:sz w:val="28"/>
          <w:szCs w:val="28"/>
          <w:lang w:eastAsia="ru-RU"/>
        </w:rPr>
        <w:t xml:space="preserve"> решить следующий круг вопросов;</w:t>
      </w:r>
      <w:r w:rsidRPr="00492959">
        <w:rPr>
          <w:rFonts w:ascii="Times New Roman" w:hAnsi="Times New Roman"/>
          <w:sz w:val="28"/>
          <w:szCs w:val="28"/>
          <w:lang w:eastAsia="ru-RU"/>
        </w:rPr>
        <w:t xml:space="preserve"> обновление правовой базы в сфере борьбы с незаконным оборотом наркотиков в среде несовершеннолетних;</w:t>
      </w:r>
      <w:r w:rsidR="001E0C35" w:rsidRPr="00492959">
        <w:rPr>
          <w:rFonts w:ascii="Times New Roman" w:hAnsi="Times New Roman"/>
          <w:sz w:val="28"/>
          <w:szCs w:val="28"/>
          <w:lang w:eastAsia="ru-RU"/>
        </w:rPr>
        <w:t xml:space="preserve"> со</w:t>
      </w:r>
      <w:r w:rsidRPr="00492959">
        <w:rPr>
          <w:rFonts w:ascii="Times New Roman" w:hAnsi="Times New Roman"/>
          <w:sz w:val="28"/>
          <w:szCs w:val="28"/>
          <w:lang w:eastAsia="ru-RU"/>
        </w:rPr>
        <w:t>вершенствование системы лечения и реабилитации юных наркоманов;</w:t>
      </w:r>
      <w:r w:rsidR="001E0C35" w:rsidRPr="00492959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492959">
        <w:rPr>
          <w:rFonts w:ascii="Times New Roman" w:hAnsi="Times New Roman"/>
          <w:sz w:val="28"/>
          <w:szCs w:val="28"/>
          <w:lang w:eastAsia="ru-RU"/>
        </w:rPr>
        <w:t xml:space="preserve">еализация программ социальной и психологической </w:t>
      </w:r>
      <w:r w:rsidRPr="00492959">
        <w:rPr>
          <w:rFonts w:ascii="Times New Roman" w:hAnsi="Times New Roman"/>
          <w:sz w:val="28"/>
          <w:szCs w:val="28"/>
          <w:lang w:eastAsia="ru-RU"/>
        </w:rPr>
        <w:lastRenderedPageBreak/>
        <w:t>ре</w:t>
      </w:r>
      <w:r w:rsidR="001E0C35" w:rsidRPr="00492959">
        <w:rPr>
          <w:rFonts w:ascii="Times New Roman" w:hAnsi="Times New Roman"/>
          <w:sz w:val="28"/>
          <w:szCs w:val="28"/>
          <w:lang w:eastAsia="ru-RU"/>
        </w:rPr>
        <w:t xml:space="preserve">абилитации «трудных» подростков, </w:t>
      </w:r>
      <w:r w:rsidRPr="00492959">
        <w:rPr>
          <w:rFonts w:ascii="Times New Roman" w:hAnsi="Times New Roman"/>
          <w:sz w:val="28"/>
          <w:szCs w:val="28"/>
          <w:lang w:eastAsia="ru-RU"/>
        </w:rPr>
        <w:t>профилактика курения и употребления спиртных напитков среди</w:t>
      </w:r>
      <w:r w:rsidR="001E0C35" w:rsidRPr="00492959">
        <w:rPr>
          <w:rFonts w:ascii="Times New Roman" w:hAnsi="Times New Roman"/>
          <w:sz w:val="28"/>
          <w:szCs w:val="28"/>
          <w:lang w:eastAsia="ru-RU"/>
        </w:rPr>
        <w:t xml:space="preserve"> несовершеннолетних,</w:t>
      </w:r>
      <w:r w:rsidRPr="00492959">
        <w:rPr>
          <w:rFonts w:ascii="Times New Roman" w:hAnsi="Times New Roman"/>
          <w:sz w:val="28"/>
          <w:szCs w:val="28"/>
          <w:lang w:eastAsia="ru-RU"/>
        </w:rPr>
        <w:t> расширение практики борьбы с вовлечением несовершеннолетних в антиобщественную деятельность и склонением их к употреблению наркотических средств, психотропных веществ;</w:t>
      </w:r>
      <w:r w:rsidR="001E0C35" w:rsidRPr="004929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2959">
        <w:rPr>
          <w:rFonts w:ascii="Times New Roman" w:hAnsi="Times New Roman"/>
          <w:sz w:val="28"/>
          <w:szCs w:val="28"/>
          <w:lang w:eastAsia="ru-RU"/>
        </w:rPr>
        <w:t>пропаганда здорового образа жизни средствами физической культуры и спорта, развитие сети физкультурно-спортивных клубов и детско-юношеских спортивных школ</w:t>
      </w:r>
      <w:r w:rsidR="004A6BA8" w:rsidRPr="00492959">
        <w:rPr>
          <w:rFonts w:ascii="Times New Roman" w:hAnsi="Times New Roman"/>
          <w:sz w:val="28"/>
          <w:szCs w:val="28"/>
          <w:lang w:eastAsia="ru-RU"/>
        </w:rPr>
        <w:t>.</w:t>
      </w:r>
      <w:r w:rsidRPr="0049295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6D0A" w:rsidRPr="00492959" w:rsidRDefault="00A66D0A" w:rsidP="00187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959">
        <w:rPr>
          <w:rFonts w:ascii="Times New Roman" w:hAnsi="Times New Roman"/>
          <w:sz w:val="28"/>
          <w:szCs w:val="28"/>
        </w:rPr>
        <w:t xml:space="preserve">Тяжких и особо тяжких преступлений в отношении несовершеннолетних </w:t>
      </w:r>
      <w:r w:rsidR="004A6BA8" w:rsidRPr="00492959">
        <w:rPr>
          <w:rFonts w:ascii="Times New Roman" w:hAnsi="Times New Roman"/>
          <w:sz w:val="28"/>
          <w:szCs w:val="28"/>
        </w:rPr>
        <w:t>за отчетный</w:t>
      </w:r>
      <w:r w:rsidRPr="00492959">
        <w:rPr>
          <w:rFonts w:ascii="Times New Roman" w:hAnsi="Times New Roman"/>
          <w:sz w:val="28"/>
          <w:szCs w:val="28"/>
        </w:rPr>
        <w:t xml:space="preserve"> период текущего года не зарегистрировано.        </w:t>
      </w:r>
    </w:p>
    <w:p w:rsidR="00AB2782" w:rsidRPr="00492959" w:rsidRDefault="00AB2782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b/>
          <w:sz w:val="28"/>
          <w:szCs w:val="28"/>
        </w:rPr>
        <w:t>Глава 2. О преступлениях и других противоправных и антиобщественных действиях, совершенных несовершеннолетними, не достигшими возраста привлечения к уголовной ответственности</w:t>
      </w:r>
      <w:r w:rsidRPr="0049295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D613A" w:rsidRPr="00492959" w:rsidRDefault="004D613A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>Количество преступлений, совершенных «</w:t>
      </w:r>
      <w:proofErr w:type="spellStart"/>
      <w:r w:rsidRPr="00492959">
        <w:rPr>
          <w:rFonts w:ascii="Times New Roman" w:hAnsi="Times New Roman" w:cs="Times New Roman"/>
          <w:sz w:val="28"/>
          <w:szCs w:val="28"/>
        </w:rPr>
        <w:t>несубъектами</w:t>
      </w:r>
      <w:proofErr w:type="spellEnd"/>
      <w:r w:rsidRPr="00492959">
        <w:rPr>
          <w:rFonts w:ascii="Times New Roman" w:hAnsi="Times New Roman" w:cs="Times New Roman"/>
          <w:sz w:val="28"/>
          <w:szCs w:val="28"/>
        </w:rPr>
        <w:t>» в 2019 году, - 2, сове</w:t>
      </w:r>
      <w:r w:rsidR="005D37E2" w:rsidRPr="00492959">
        <w:rPr>
          <w:rFonts w:ascii="Times New Roman" w:hAnsi="Times New Roman" w:cs="Times New Roman"/>
          <w:sz w:val="28"/>
          <w:szCs w:val="28"/>
        </w:rPr>
        <w:t>р</w:t>
      </w:r>
      <w:r w:rsidRPr="00492959">
        <w:rPr>
          <w:rFonts w:ascii="Times New Roman" w:hAnsi="Times New Roman" w:cs="Times New Roman"/>
          <w:sz w:val="28"/>
          <w:szCs w:val="28"/>
        </w:rPr>
        <w:t>шены 2 лицами (в АППГ –</w:t>
      </w:r>
      <w:r w:rsidR="00531A95" w:rsidRPr="00492959">
        <w:rPr>
          <w:rFonts w:ascii="Times New Roman" w:hAnsi="Times New Roman" w:cs="Times New Roman"/>
          <w:sz w:val="28"/>
          <w:szCs w:val="28"/>
        </w:rPr>
        <w:t xml:space="preserve">6 </w:t>
      </w:r>
      <w:r w:rsidRPr="00492959">
        <w:rPr>
          <w:rFonts w:ascii="Times New Roman" w:hAnsi="Times New Roman" w:cs="Times New Roman"/>
          <w:sz w:val="28"/>
          <w:szCs w:val="28"/>
        </w:rPr>
        <w:t>общественно-опасных деяний совершены 7 лицами). Снижение составило 66,6%. Материалы в суд по направлению «</w:t>
      </w:r>
      <w:proofErr w:type="spellStart"/>
      <w:r w:rsidRPr="00492959">
        <w:rPr>
          <w:rFonts w:ascii="Times New Roman" w:hAnsi="Times New Roman" w:cs="Times New Roman"/>
          <w:sz w:val="28"/>
          <w:szCs w:val="28"/>
        </w:rPr>
        <w:t>несубъектов</w:t>
      </w:r>
      <w:proofErr w:type="spellEnd"/>
      <w:r w:rsidRPr="00492959">
        <w:rPr>
          <w:rFonts w:ascii="Times New Roman" w:hAnsi="Times New Roman" w:cs="Times New Roman"/>
          <w:sz w:val="28"/>
          <w:szCs w:val="28"/>
        </w:rPr>
        <w:t>» в ЦВСНП г. Иркутска в отчетном периоде не направлялись (АППГ – 0).</w:t>
      </w:r>
      <w:r w:rsidR="00022F52" w:rsidRPr="00492959">
        <w:rPr>
          <w:rFonts w:ascii="Times New Roman" w:hAnsi="Times New Roman" w:cs="Times New Roman"/>
          <w:sz w:val="28"/>
          <w:szCs w:val="28"/>
        </w:rPr>
        <w:t xml:space="preserve"> Повторно совершенных общественно-опасных деяний не зарегистрировано.</w:t>
      </w:r>
    </w:p>
    <w:p w:rsidR="004A6BA8" w:rsidRPr="00492959" w:rsidRDefault="004A6BA8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>За период 2018</w:t>
      </w:r>
      <w:r w:rsidR="007F04FD" w:rsidRPr="00492959">
        <w:rPr>
          <w:rFonts w:ascii="Times New Roman" w:hAnsi="Times New Roman" w:cs="Times New Roman"/>
          <w:sz w:val="28"/>
          <w:szCs w:val="28"/>
        </w:rPr>
        <w:t xml:space="preserve"> </w:t>
      </w:r>
      <w:r w:rsidRPr="00492959">
        <w:rPr>
          <w:rFonts w:ascii="Times New Roman" w:hAnsi="Times New Roman" w:cs="Times New Roman"/>
          <w:sz w:val="28"/>
          <w:szCs w:val="28"/>
        </w:rPr>
        <w:t>года в адрес комиссии по делам несовершеннолетних муниципального образования «Аларский район» поступило 1</w:t>
      </w:r>
      <w:r w:rsidR="00411213" w:rsidRPr="00492959">
        <w:rPr>
          <w:rFonts w:ascii="Times New Roman" w:hAnsi="Times New Roman" w:cs="Times New Roman"/>
          <w:sz w:val="28"/>
          <w:szCs w:val="28"/>
        </w:rPr>
        <w:t>2</w:t>
      </w:r>
      <w:r w:rsidRPr="00492959">
        <w:rPr>
          <w:rFonts w:ascii="Times New Roman" w:hAnsi="Times New Roman" w:cs="Times New Roman"/>
          <w:sz w:val="28"/>
          <w:szCs w:val="28"/>
        </w:rPr>
        <w:t xml:space="preserve"> постановлений об отказе в возбуждении уголовного дела, совершенных несовершеннолетними, не достигшими возраста привлечения к уголовной ответственности. Из поступи</w:t>
      </w:r>
      <w:r w:rsidR="00D163BB" w:rsidRPr="00492959">
        <w:rPr>
          <w:rFonts w:ascii="Times New Roman" w:hAnsi="Times New Roman" w:cs="Times New Roman"/>
          <w:sz w:val="28"/>
          <w:szCs w:val="28"/>
        </w:rPr>
        <w:t>вших дел</w:t>
      </w:r>
      <w:r w:rsidRPr="00492959">
        <w:rPr>
          <w:rFonts w:ascii="Times New Roman" w:hAnsi="Times New Roman" w:cs="Times New Roman"/>
          <w:sz w:val="28"/>
          <w:szCs w:val="28"/>
        </w:rPr>
        <w:t>:</w:t>
      </w:r>
    </w:p>
    <w:p w:rsidR="004A6BA8" w:rsidRPr="00492959" w:rsidRDefault="004A6BA8" w:rsidP="001874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>- от ОП-2 МО МВД России «</w:t>
      </w:r>
      <w:proofErr w:type="spellStart"/>
      <w:r w:rsidRPr="00492959">
        <w:rPr>
          <w:rFonts w:ascii="Times New Roman" w:hAnsi="Times New Roman" w:cs="Times New Roman"/>
          <w:sz w:val="28"/>
          <w:szCs w:val="28"/>
        </w:rPr>
        <w:t>Черемховсикй</w:t>
      </w:r>
      <w:proofErr w:type="spellEnd"/>
      <w:r w:rsidRPr="00492959">
        <w:rPr>
          <w:rFonts w:ascii="Times New Roman" w:hAnsi="Times New Roman" w:cs="Times New Roman"/>
          <w:sz w:val="28"/>
          <w:szCs w:val="28"/>
        </w:rPr>
        <w:t xml:space="preserve">» в отношении </w:t>
      </w:r>
      <w:r w:rsidR="00D163BB" w:rsidRPr="00492959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492959">
        <w:rPr>
          <w:rFonts w:ascii="Times New Roman" w:hAnsi="Times New Roman" w:cs="Times New Roman"/>
          <w:sz w:val="28"/>
          <w:szCs w:val="28"/>
        </w:rPr>
        <w:t xml:space="preserve">«не субъектов» </w:t>
      </w:r>
      <w:r w:rsidR="00411213" w:rsidRPr="00492959">
        <w:rPr>
          <w:rFonts w:ascii="Times New Roman" w:hAnsi="Times New Roman" w:cs="Times New Roman"/>
          <w:sz w:val="28"/>
          <w:szCs w:val="28"/>
        </w:rPr>
        <w:t>8</w:t>
      </w:r>
      <w:r w:rsidRPr="00492959">
        <w:rPr>
          <w:rFonts w:ascii="Times New Roman" w:hAnsi="Times New Roman"/>
          <w:sz w:val="28"/>
          <w:szCs w:val="28"/>
        </w:rPr>
        <w:t xml:space="preserve"> преступлений – </w:t>
      </w:r>
      <w:proofErr w:type="spellStart"/>
      <w:r w:rsidRPr="00492959">
        <w:rPr>
          <w:rFonts w:ascii="Times New Roman" w:hAnsi="Times New Roman"/>
          <w:sz w:val="28"/>
          <w:szCs w:val="28"/>
        </w:rPr>
        <w:t>гр.Л</w:t>
      </w:r>
      <w:proofErr w:type="spellEnd"/>
      <w:r w:rsidRPr="00492959">
        <w:rPr>
          <w:rFonts w:ascii="Times New Roman" w:hAnsi="Times New Roman"/>
          <w:sz w:val="28"/>
          <w:szCs w:val="28"/>
        </w:rPr>
        <w:t>.</w:t>
      </w:r>
      <w:r w:rsidR="00BA3DBE" w:rsidRPr="004929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A3DBE" w:rsidRPr="00492959">
        <w:rPr>
          <w:rFonts w:ascii="Times New Roman" w:hAnsi="Times New Roman"/>
          <w:sz w:val="28"/>
          <w:szCs w:val="28"/>
        </w:rPr>
        <w:t>п.Кутулик</w:t>
      </w:r>
      <w:proofErr w:type="spellEnd"/>
      <w:r w:rsidR="00BA3DBE" w:rsidRPr="00492959">
        <w:rPr>
          <w:rFonts w:ascii="Times New Roman" w:hAnsi="Times New Roman"/>
          <w:sz w:val="28"/>
          <w:szCs w:val="28"/>
        </w:rPr>
        <w:t xml:space="preserve"> (158 ч. 2 УК РФ);</w:t>
      </w:r>
      <w:r w:rsidRPr="00492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959">
        <w:rPr>
          <w:rFonts w:ascii="Times New Roman" w:hAnsi="Times New Roman"/>
          <w:sz w:val="28"/>
          <w:szCs w:val="28"/>
        </w:rPr>
        <w:t>гр.К</w:t>
      </w:r>
      <w:proofErr w:type="spellEnd"/>
      <w:r w:rsidRPr="00492959">
        <w:rPr>
          <w:rFonts w:ascii="Times New Roman" w:hAnsi="Times New Roman"/>
          <w:sz w:val="28"/>
          <w:szCs w:val="28"/>
        </w:rPr>
        <w:t>.</w:t>
      </w:r>
      <w:r w:rsidR="00BA3DBE" w:rsidRPr="004929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A3DBE" w:rsidRPr="00492959">
        <w:rPr>
          <w:rFonts w:ascii="Times New Roman" w:hAnsi="Times New Roman"/>
          <w:sz w:val="28"/>
          <w:szCs w:val="28"/>
        </w:rPr>
        <w:t>с.Ныгда</w:t>
      </w:r>
      <w:proofErr w:type="spellEnd"/>
      <w:r w:rsidR="00BA3DBE" w:rsidRPr="00492959">
        <w:rPr>
          <w:rFonts w:ascii="Times New Roman" w:hAnsi="Times New Roman"/>
          <w:sz w:val="28"/>
          <w:szCs w:val="28"/>
        </w:rPr>
        <w:t xml:space="preserve"> (ст. 158 УК РФ);</w:t>
      </w:r>
      <w:r w:rsidRPr="00492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959">
        <w:rPr>
          <w:rFonts w:ascii="Times New Roman" w:hAnsi="Times New Roman"/>
          <w:sz w:val="28"/>
          <w:szCs w:val="28"/>
        </w:rPr>
        <w:t>гр.М</w:t>
      </w:r>
      <w:proofErr w:type="spellEnd"/>
      <w:r w:rsidRPr="00492959">
        <w:rPr>
          <w:rFonts w:ascii="Times New Roman" w:hAnsi="Times New Roman"/>
          <w:sz w:val="28"/>
          <w:szCs w:val="28"/>
        </w:rPr>
        <w:t>.</w:t>
      </w:r>
      <w:r w:rsidR="00BA3DBE" w:rsidRPr="00492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3DBE" w:rsidRPr="00492959">
        <w:rPr>
          <w:rFonts w:ascii="Times New Roman" w:hAnsi="Times New Roman"/>
          <w:sz w:val="28"/>
          <w:szCs w:val="28"/>
        </w:rPr>
        <w:t>п.Кутулик</w:t>
      </w:r>
      <w:proofErr w:type="spellEnd"/>
      <w:r w:rsidRPr="00492959">
        <w:rPr>
          <w:rFonts w:ascii="Times New Roman" w:hAnsi="Times New Roman"/>
          <w:sz w:val="28"/>
          <w:szCs w:val="28"/>
        </w:rPr>
        <w:t xml:space="preserve"> (ст. 158 УК РФ</w:t>
      </w:r>
      <w:r w:rsidR="00BA3DBE" w:rsidRPr="00492959">
        <w:rPr>
          <w:rFonts w:ascii="Times New Roman" w:hAnsi="Times New Roman"/>
          <w:sz w:val="28"/>
          <w:szCs w:val="28"/>
        </w:rPr>
        <w:t>);</w:t>
      </w:r>
      <w:r w:rsidRPr="00492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959">
        <w:rPr>
          <w:rFonts w:ascii="Times New Roman" w:hAnsi="Times New Roman"/>
          <w:sz w:val="28"/>
          <w:szCs w:val="28"/>
        </w:rPr>
        <w:t>гр.К</w:t>
      </w:r>
      <w:proofErr w:type="spellEnd"/>
      <w:r w:rsidRPr="00492959">
        <w:rPr>
          <w:rFonts w:ascii="Times New Roman" w:hAnsi="Times New Roman"/>
          <w:sz w:val="28"/>
          <w:szCs w:val="28"/>
        </w:rPr>
        <w:t>.</w:t>
      </w:r>
      <w:r w:rsidR="00BA3DBE" w:rsidRPr="00492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3DBE" w:rsidRPr="00492959">
        <w:rPr>
          <w:rFonts w:ascii="Times New Roman" w:hAnsi="Times New Roman"/>
          <w:sz w:val="28"/>
          <w:szCs w:val="28"/>
        </w:rPr>
        <w:t>с.Апхульта</w:t>
      </w:r>
      <w:proofErr w:type="spellEnd"/>
      <w:r w:rsidR="00BA3DBE" w:rsidRPr="00492959">
        <w:rPr>
          <w:rFonts w:ascii="Times New Roman" w:hAnsi="Times New Roman"/>
          <w:sz w:val="28"/>
          <w:szCs w:val="28"/>
        </w:rPr>
        <w:t xml:space="preserve"> (ст. 158 УК РФ);</w:t>
      </w:r>
      <w:r w:rsidRPr="00492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959">
        <w:rPr>
          <w:rFonts w:ascii="Times New Roman" w:hAnsi="Times New Roman"/>
          <w:sz w:val="28"/>
          <w:szCs w:val="28"/>
        </w:rPr>
        <w:t>гр.Л</w:t>
      </w:r>
      <w:proofErr w:type="spellEnd"/>
      <w:r w:rsidRPr="00492959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411213" w:rsidRPr="00492959">
        <w:rPr>
          <w:rFonts w:ascii="Times New Roman" w:hAnsi="Times New Roman"/>
          <w:sz w:val="28"/>
          <w:szCs w:val="28"/>
        </w:rPr>
        <w:t>п.Кутулик</w:t>
      </w:r>
      <w:proofErr w:type="spellEnd"/>
      <w:r w:rsidR="00411213" w:rsidRPr="00492959">
        <w:rPr>
          <w:rFonts w:ascii="Times New Roman" w:hAnsi="Times New Roman"/>
          <w:sz w:val="28"/>
          <w:szCs w:val="28"/>
        </w:rPr>
        <w:t xml:space="preserve"> (ст.167 УК РФ); </w:t>
      </w:r>
      <w:r w:rsidRPr="00492959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="00BA3DBE" w:rsidRPr="00492959">
        <w:rPr>
          <w:rFonts w:ascii="Times New Roman" w:hAnsi="Times New Roman"/>
          <w:sz w:val="28"/>
          <w:szCs w:val="28"/>
        </w:rPr>
        <w:t>п.Кутулик</w:t>
      </w:r>
      <w:proofErr w:type="spellEnd"/>
      <w:r w:rsidR="00BA3DBE" w:rsidRPr="00492959">
        <w:rPr>
          <w:rFonts w:ascii="Times New Roman" w:hAnsi="Times New Roman"/>
          <w:sz w:val="28"/>
          <w:szCs w:val="28"/>
        </w:rPr>
        <w:t xml:space="preserve"> (ст. 167 УК РФ);</w:t>
      </w:r>
      <w:r w:rsidRPr="00492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959">
        <w:rPr>
          <w:rFonts w:ascii="Times New Roman" w:hAnsi="Times New Roman"/>
          <w:sz w:val="28"/>
          <w:szCs w:val="28"/>
        </w:rPr>
        <w:t>гр.М</w:t>
      </w:r>
      <w:proofErr w:type="spellEnd"/>
      <w:r w:rsidRPr="00492959">
        <w:rPr>
          <w:rFonts w:ascii="Times New Roman" w:hAnsi="Times New Roman"/>
          <w:sz w:val="28"/>
          <w:szCs w:val="28"/>
        </w:rPr>
        <w:t>.</w:t>
      </w:r>
      <w:r w:rsidR="00BA3DBE" w:rsidRPr="00492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3DBE" w:rsidRPr="00492959">
        <w:rPr>
          <w:rFonts w:ascii="Times New Roman" w:hAnsi="Times New Roman"/>
          <w:sz w:val="28"/>
          <w:szCs w:val="28"/>
        </w:rPr>
        <w:t>п.Кутулик</w:t>
      </w:r>
      <w:proofErr w:type="spellEnd"/>
      <w:r w:rsidR="00BA3DBE" w:rsidRPr="00492959">
        <w:rPr>
          <w:rFonts w:ascii="Times New Roman" w:hAnsi="Times New Roman"/>
          <w:sz w:val="28"/>
          <w:szCs w:val="28"/>
        </w:rPr>
        <w:t xml:space="preserve"> (ст</w:t>
      </w:r>
      <w:r w:rsidRPr="00492959">
        <w:rPr>
          <w:rFonts w:ascii="Times New Roman" w:hAnsi="Times New Roman"/>
          <w:sz w:val="28"/>
          <w:szCs w:val="28"/>
        </w:rPr>
        <w:t xml:space="preserve">.158 ч. 1 УК РФ), </w:t>
      </w:r>
      <w:r w:rsidR="00411213" w:rsidRPr="00492959">
        <w:rPr>
          <w:rFonts w:ascii="Times New Roman" w:hAnsi="Times New Roman"/>
          <w:sz w:val="28"/>
          <w:szCs w:val="28"/>
        </w:rPr>
        <w:t xml:space="preserve">гр. У. </w:t>
      </w:r>
      <w:proofErr w:type="spellStart"/>
      <w:r w:rsidR="00411213" w:rsidRPr="00492959">
        <w:rPr>
          <w:rFonts w:ascii="Times New Roman" w:hAnsi="Times New Roman"/>
          <w:sz w:val="28"/>
          <w:szCs w:val="28"/>
        </w:rPr>
        <w:t>с.Аларь</w:t>
      </w:r>
      <w:proofErr w:type="spellEnd"/>
      <w:r w:rsidR="00411213" w:rsidRPr="00492959">
        <w:rPr>
          <w:rFonts w:ascii="Times New Roman" w:hAnsi="Times New Roman"/>
          <w:sz w:val="28"/>
          <w:szCs w:val="28"/>
        </w:rPr>
        <w:t xml:space="preserve"> (ч.1 ст.158 УК РФ), </w:t>
      </w:r>
      <w:r w:rsidRPr="00492959">
        <w:rPr>
          <w:rFonts w:ascii="Times New Roman" w:hAnsi="Times New Roman"/>
          <w:sz w:val="28"/>
          <w:szCs w:val="28"/>
        </w:rPr>
        <w:t xml:space="preserve">(АППГ – 5). </w:t>
      </w:r>
    </w:p>
    <w:p w:rsidR="004A6BA8" w:rsidRPr="00492959" w:rsidRDefault="004A6BA8" w:rsidP="001874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2959">
        <w:rPr>
          <w:rFonts w:ascii="Times New Roman" w:hAnsi="Times New Roman"/>
          <w:sz w:val="28"/>
          <w:szCs w:val="28"/>
        </w:rPr>
        <w:t>- от ОП г.Иркутск-45 (</w:t>
      </w:r>
      <w:r w:rsidR="00BA3DBE" w:rsidRPr="00492959">
        <w:rPr>
          <w:rFonts w:ascii="Times New Roman" w:hAnsi="Times New Roman"/>
          <w:sz w:val="28"/>
          <w:szCs w:val="28"/>
        </w:rPr>
        <w:t>в отношении «не субъектов»</w:t>
      </w:r>
      <w:r w:rsidRPr="00492959">
        <w:rPr>
          <w:rFonts w:ascii="Times New Roman" w:hAnsi="Times New Roman"/>
          <w:sz w:val="28"/>
          <w:szCs w:val="28"/>
        </w:rPr>
        <w:t xml:space="preserve">) 2 преступления гр. К. ч.1 ст.115 УК РФ, </w:t>
      </w:r>
      <w:proofErr w:type="spellStart"/>
      <w:r w:rsidRPr="00492959">
        <w:rPr>
          <w:rFonts w:ascii="Times New Roman" w:hAnsi="Times New Roman"/>
          <w:sz w:val="28"/>
          <w:szCs w:val="28"/>
        </w:rPr>
        <w:t>гр.М</w:t>
      </w:r>
      <w:proofErr w:type="spellEnd"/>
      <w:r w:rsidRPr="00492959">
        <w:rPr>
          <w:rFonts w:ascii="Times New Roman" w:hAnsi="Times New Roman"/>
          <w:sz w:val="28"/>
          <w:szCs w:val="28"/>
        </w:rPr>
        <w:t>. по ст.116 УК РФ.</w:t>
      </w:r>
    </w:p>
    <w:p w:rsidR="00AB2782" w:rsidRPr="00492959" w:rsidRDefault="00BA3DBE" w:rsidP="001874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2959">
        <w:rPr>
          <w:rFonts w:ascii="Times New Roman" w:hAnsi="Times New Roman"/>
          <w:sz w:val="28"/>
          <w:szCs w:val="28"/>
        </w:rPr>
        <w:t xml:space="preserve">- от </w:t>
      </w:r>
      <w:proofErr w:type="spellStart"/>
      <w:r w:rsidRPr="00492959">
        <w:rPr>
          <w:rFonts w:ascii="Times New Roman" w:hAnsi="Times New Roman"/>
          <w:sz w:val="28"/>
          <w:szCs w:val="28"/>
        </w:rPr>
        <w:t>Нукутского</w:t>
      </w:r>
      <w:proofErr w:type="spellEnd"/>
      <w:r w:rsidRPr="00492959">
        <w:rPr>
          <w:rFonts w:ascii="Times New Roman" w:hAnsi="Times New Roman"/>
          <w:sz w:val="28"/>
          <w:szCs w:val="28"/>
        </w:rPr>
        <w:t xml:space="preserve"> межрайонного следственного отдела (в отношении «не субъектов») 2 преступления гр. А., </w:t>
      </w:r>
      <w:proofErr w:type="spellStart"/>
      <w:r w:rsidRPr="00492959">
        <w:rPr>
          <w:rFonts w:ascii="Times New Roman" w:hAnsi="Times New Roman"/>
          <w:sz w:val="28"/>
          <w:szCs w:val="28"/>
        </w:rPr>
        <w:t>п.Кутулик</w:t>
      </w:r>
      <w:proofErr w:type="spellEnd"/>
      <w:r w:rsidRPr="00492959">
        <w:rPr>
          <w:rFonts w:ascii="Times New Roman" w:hAnsi="Times New Roman"/>
          <w:sz w:val="28"/>
          <w:szCs w:val="28"/>
        </w:rPr>
        <w:t xml:space="preserve"> (ст.134 УК РФ); </w:t>
      </w:r>
      <w:proofErr w:type="spellStart"/>
      <w:r w:rsidRPr="00492959">
        <w:rPr>
          <w:rFonts w:ascii="Times New Roman" w:hAnsi="Times New Roman"/>
          <w:sz w:val="28"/>
          <w:szCs w:val="28"/>
        </w:rPr>
        <w:t>гр.С</w:t>
      </w:r>
      <w:proofErr w:type="spellEnd"/>
      <w:r w:rsidRPr="0049295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92959">
        <w:rPr>
          <w:rFonts w:ascii="Times New Roman" w:hAnsi="Times New Roman"/>
          <w:sz w:val="28"/>
          <w:szCs w:val="28"/>
        </w:rPr>
        <w:t>гр.З</w:t>
      </w:r>
      <w:proofErr w:type="spellEnd"/>
      <w:r w:rsidRPr="0049295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92959">
        <w:rPr>
          <w:rFonts w:ascii="Times New Roman" w:hAnsi="Times New Roman"/>
          <w:sz w:val="28"/>
          <w:szCs w:val="28"/>
        </w:rPr>
        <w:t>с.Апхульта</w:t>
      </w:r>
      <w:proofErr w:type="spellEnd"/>
      <w:r w:rsidRPr="00492959">
        <w:rPr>
          <w:rFonts w:ascii="Times New Roman" w:hAnsi="Times New Roman"/>
          <w:sz w:val="28"/>
          <w:szCs w:val="28"/>
        </w:rPr>
        <w:t xml:space="preserve"> (ст.158 ч.1 УК РФ).</w:t>
      </w:r>
    </w:p>
    <w:p w:rsidR="00BD25C6" w:rsidRPr="00492959" w:rsidRDefault="00BD25C6" w:rsidP="001874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2959">
        <w:rPr>
          <w:rFonts w:ascii="Times New Roman" w:hAnsi="Times New Roman"/>
          <w:sz w:val="28"/>
          <w:szCs w:val="28"/>
        </w:rPr>
        <w:t xml:space="preserve">Все несовершеннолетние </w:t>
      </w:r>
      <w:r w:rsidR="00D163BB" w:rsidRPr="00492959">
        <w:rPr>
          <w:rFonts w:ascii="Times New Roman" w:hAnsi="Times New Roman"/>
          <w:sz w:val="28"/>
          <w:szCs w:val="28"/>
        </w:rPr>
        <w:t>рассмотрены на заседании комиссии по делам несовершеннолетних, а</w:t>
      </w:r>
      <w:r w:rsidRPr="00492959">
        <w:rPr>
          <w:rFonts w:ascii="Times New Roman" w:hAnsi="Times New Roman"/>
          <w:sz w:val="28"/>
          <w:szCs w:val="28"/>
        </w:rPr>
        <w:t xml:space="preserve"> их законные представители привлечены к административной ответственности по ч.1 ст.5.35 КоАП РФ, поставлены на профилактический учет в Банк данных семей и несовершеннолетних, находящихся в социально опасном положении.  </w:t>
      </w:r>
    </w:p>
    <w:p w:rsidR="00411213" w:rsidRPr="00492959" w:rsidRDefault="00411213" w:rsidP="0018745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2959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61758B" w:rsidRPr="00492959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BD25C6" w:rsidRPr="00492959">
        <w:rPr>
          <w:rFonts w:ascii="Times New Roman" w:hAnsi="Times New Roman"/>
          <w:b/>
          <w:sz w:val="28"/>
          <w:szCs w:val="28"/>
        </w:rPr>
        <w:t xml:space="preserve">Глава 3. О ситуации, связанной с суицидальным проявлениями несовершеннолетних, а также случаях склонных их к суицидальным действиям, и принятых мерах.  </w:t>
      </w:r>
    </w:p>
    <w:p w:rsidR="00C078D3" w:rsidRPr="00492959" w:rsidRDefault="00BD25C6" w:rsidP="001874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2959">
        <w:rPr>
          <w:rFonts w:ascii="Times New Roman" w:hAnsi="Times New Roman"/>
          <w:sz w:val="28"/>
          <w:szCs w:val="28"/>
        </w:rPr>
        <w:t>За</w:t>
      </w:r>
      <w:r w:rsidR="006F568D" w:rsidRPr="00492959">
        <w:rPr>
          <w:rFonts w:ascii="Times New Roman" w:hAnsi="Times New Roman"/>
          <w:sz w:val="28"/>
          <w:szCs w:val="28"/>
        </w:rPr>
        <w:t xml:space="preserve"> отчетный период 2019</w:t>
      </w:r>
      <w:r w:rsidRPr="00492959">
        <w:rPr>
          <w:rFonts w:ascii="Times New Roman" w:hAnsi="Times New Roman"/>
          <w:sz w:val="28"/>
          <w:szCs w:val="28"/>
        </w:rPr>
        <w:t xml:space="preserve"> года на территории Аларского района </w:t>
      </w:r>
      <w:r w:rsidR="006F568D" w:rsidRPr="00492959">
        <w:rPr>
          <w:rFonts w:ascii="Times New Roman" w:hAnsi="Times New Roman"/>
          <w:sz w:val="28"/>
          <w:szCs w:val="28"/>
        </w:rPr>
        <w:t>зарегистрированы 2 случая</w:t>
      </w:r>
      <w:r w:rsidRPr="00492959">
        <w:rPr>
          <w:rFonts w:ascii="Times New Roman" w:hAnsi="Times New Roman"/>
          <w:sz w:val="28"/>
          <w:szCs w:val="28"/>
        </w:rPr>
        <w:t xml:space="preserve"> </w:t>
      </w:r>
      <w:r w:rsidR="006F568D" w:rsidRPr="00492959">
        <w:rPr>
          <w:rFonts w:ascii="Times New Roman" w:hAnsi="Times New Roman"/>
          <w:sz w:val="28"/>
          <w:szCs w:val="28"/>
        </w:rPr>
        <w:t xml:space="preserve">с </w:t>
      </w:r>
      <w:r w:rsidRPr="00492959">
        <w:rPr>
          <w:rFonts w:ascii="Times New Roman" w:hAnsi="Times New Roman"/>
          <w:sz w:val="28"/>
          <w:szCs w:val="28"/>
        </w:rPr>
        <w:t>суицидальным</w:t>
      </w:r>
      <w:r w:rsidR="006F568D" w:rsidRPr="00492959">
        <w:rPr>
          <w:rFonts w:ascii="Times New Roman" w:hAnsi="Times New Roman"/>
          <w:sz w:val="28"/>
          <w:szCs w:val="28"/>
        </w:rPr>
        <w:t>и</w:t>
      </w:r>
      <w:r w:rsidRPr="00492959">
        <w:rPr>
          <w:rFonts w:ascii="Times New Roman" w:hAnsi="Times New Roman"/>
          <w:sz w:val="28"/>
          <w:szCs w:val="28"/>
        </w:rPr>
        <w:t xml:space="preserve"> проявлениями</w:t>
      </w:r>
      <w:r w:rsidR="006F568D" w:rsidRPr="00492959">
        <w:rPr>
          <w:rFonts w:ascii="Times New Roman" w:hAnsi="Times New Roman"/>
          <w:sz w:val="28"/>
          <w:szCs w:val="28"/>
        </w:rPr>
        <w:t xml:space="preserve">, 1 случай </w:t>
      </w:r>
      <w:r w:rsidR="006F568D" w:rsidRPr="00492959">
        <w:rPr>
          <w:rFonts w:ascii="Times New Roman" w:hAnsi="Times New Roman"/>
          <w:sz w:val="28"/>
          <w:szCs w:val="28"/>
        </w:rPr>
        <w:lastRenderedPageBreak/>
        <w:t>завершенного суицида (в АППГ- 0).</w:t>
      </w:r>
      <w:r w:rsidRPr="00492959">
        <w:rPr>
          <w:rFonts w:ascii="Times New Roman" w:hAnsi="Times New Roman"/>
          <w:sz w:val="28"/>
          <w:szCs w:val="28"/>
        </w:rPr>
        <w:t xml:space="preserve">  </w:t>
      </w:r>
      <w:r w:rsidR="00D91F98" w:rsidRPr="00492959">
        <w:rPr>
          <w:rFonts w:ascii="Times New Roman" w:hAnsi="Times New Roman"/>
          <w:sz w:val="28"/>
          <w:szCs w:val="28"/>
        </w:rPr>
        <w:t xml:space="preserve">Причинами являются </w:t>
      </w:r>
      <w:r w:rsidR="00D91F98" w:rsidRPr="00492959">
        <w:rPr>
          <w:rFonts w:ascii="Times New Roman" w:eastAsia="Calibri" w:hAnsi="Times New Roman" w:cs="Times New Roman"/>
          <w:sz w:val="28"/>
          <w:szCs w:val="28"/>
        </w:rPr>
        <w:t xml:space="preserve">личные причины и переживания, проблемы. </w:t>
      </w:r>
      <w:r w:rsidR="00D91F98" w:rsidRPr="00492959">
        <w:rPr>
          <w:rFonts w:ascii="Times New Roman" w:hAnsi="Times New Roman"/>
          <w:sz w:val="28"/>
          <w:szCs w:val="28"/>
        </w:rPr>
        <w:t>Причины</w:t>
      </w:r>
      <w:r w:rsidR="006F568D" w:rsidRPr="00492959">
        <w:rPr>
          <w:rFonts w:ascii="Times New Roman" w:hAnsi="Times New Roman"/>
          <w:sz w:val="28"/>
          <w:szCs w:val="28"/>
        </w:rPr>
        <w:t xml:space="preserve"> произошедших событий </w:t>
      </w:r>
      <w:r w:rsidR="00D91F98" w:rsidRPr="00492959">
        <w:rPr>
          <w:rFonts w:ascii="Times New Roman" w:hAnsi="Times New Roman"/>
          <w:sz w:val="28"/>
          <w:szCs w:val="28"/>
        </w:rPr>
        <w:t>объясняются</w:t>
      </w:r>
      <w:r w:rsidR="006F568D" w:rsidRPr="00492959">
        <w:rPr>
          <w:rFonts w:ascii="Times New Roman" w:hAnsi="Times New Roman"/>
          <w:sz w:val="28"/>
          <w:szCs w:val="28"/>
        </w:rPr>
        <w:t xml:space="preserve"> </w:t>
      </w:r>
      <w:r w:rsidR="00D91F98" w:rsidRPr="00492959">
        <w:rPr>
          <w:rFonts w:ascii="Times New Roman" w:hAnsi="Times New Roman"/>
          <w:sz w:val="28"/>
          <w:szCs w:val="28"/>
        </w:rPr>
        <w:t xml:space="preserve">психической, эмоциональной неустойчивостью подростковой психики. </w:t>
      </w:r>
      <w:r w:rsidR="00022F52" w:rsidRPr="00492959">
        <w:rPr>
          <w:rFonts w:ascii="Times New Roman" w:hAnsi="Times New Roman"/>
          <w:sz w:val="28"/>
          <w:szCs w:val="28"/>
        </w:rPr>
        <w:t xml:space="preserve">По каждому факту проведена проверка, на заседаниях межведомственной муниципальной </w:t>
      </w:r>
      <w:r w:rsidR="00B50FF7" w:rsidRPr="00492959">
        <w:rPr>
          <w:rFonts w:ascii="Times New Roman" w:hAnsi="Times New Roman"/>
          <w:sz w:val="28"/>
          <w:szCs w:val="28"/>
        </w:rPr>
        <w:t>комиссии по противодействию жестокому обращению и насилию в отношении несовершеннолетних на территории Аларского района</w:t>
      </w:r>
      <w:r w:rsidR="00022F52" w:rsidRPr="00492959">
        <w:rPr>
          <w:rFonts w:ascii="Times New Roman" w:hAnsi="Times New Roman"/>
          <w:sz w:val="28"/>
          <w:szCs w:val="28"/>
        </w:rPr>
        <w:t xml:space="preserve"> </w:t>
      </w:r>
      <w:r w:rsidR="00531A95" w:rsidRPr="00492959">
        <w:rPr>
          <w:rFonts w:ascii="Times New Roman" w:hAnsi="Times New Roman"/>
          <w:sz w:val="28"/>
          <w:szCs w:val="28"/>
        </w:rPr>
        <w:t>заслушаны субъекты</w:t>
      </w:r>
      <w:r w:rsidR="00022F52" w:rsidRPr="00492959">
        <w:rPr>
          <w:rFonts w:ascii="Times New Roman" w:hAnsi="Times New Roman"/>
          <w:sz w:val="28"/>
          <w:szCs w:val="28"/>
        </w:rPr>
        <w:t xml:space="preserve"> профилактики, приняты решения по профилактике суицидальных проявлений среди несовершеннолетних, психолого-медико-педагогическому сопровождению подростков, склонных к суицидальному поведению.</w:t>
      </w:r>
    </w:p>
    <w:p w:rsidR="00C078D3" w:rsidRPr="00492959" w:rsidRDefault="0061758B" w:rsidP="0018745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системы </w:t>
      </w:r>
      <w:r w:rsidR="00531A95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в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2019 года велась </w:t>
      </w:r>
      <w:r w:rsidR="00FB6B84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систематическая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профилактике суицидов. Реализация плана по профилактике и предупреждению суицидов у детей, имеющих жизненные проблемы, осуществлялась через совместную работу администрации школы, психологов,  медицинских работников, социальных педагогов</w:t>
      </w:r>
      <w:r w:rsidR="00FB6B84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специалистов органов системы профилактики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455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внимание уделяется семьям, находящимся в социально-опасном положении, семьям, где родители злоупотребляют алкоголем. Как правило</w:t>
      </w:r>
      <w:r w:rsidR="0065455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этих семьях существует вероятность суицидов среди детей. В данные семьи </w:t>
      </w:r>
      <w:r w:rsidR="0065455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проводились рейды медицинскими работниками совместно с инспекторами ПДН, КДН. С родителями </w:t>
      </w:r>
      <w:r w:rsidR="0065455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беседы, </w:t>
      </w:r>
      <w:r w:rsidR="00531A95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рекомендации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недопущению случаев детского суицида. В </w:t>
      </w:r>
      <w:r w:rsidR="0065455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65455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65455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педиатрами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</w:t>
      </w:r>
      <w:r w:rsidR="0065455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 с психиатрами,  психологами</w:t>
      </w:r>
      <w:r w:rsidR="00022F52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инспекторами ПДН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55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профилактические беседы, лекции  с несовершеннолетними на тему: «Взаимоотношения в семье», «Самая большая ценность</w:t>
      </w:r>
      <w:r w:rsidR="0065455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455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жизнь», «Опасные игры и их последствия»</w:t>
      </w:r>
      <w:r w:rsidR="007A4CA8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0D8A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детской поликлинике ОГБУЗ «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Аларская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РБ»</w:t>
      </w:r>
      <w:r w:rsidR="007A4CA8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образовательных организациях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стендах размещена информация о телефоне доверия: единый общероссийский телефон доверия, телефоны отделения экстренной психологической помощи по Иркутской области, круглосуточный телефон доверия по проблемам наркозависимости</w:t>
      </w:r>
      <w:r w:rsidR="00630D8A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телефоны органов профилактики Аларского района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4454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 нуждающиеся в консультации психолога могут</w:t>
      </w:r>
      <w:proofErr w:type="gram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любое время позвонить по данным телефонам и получить всю необходимую помощь. Также в поликлинике </w:t>
      </w:r>
      <w:r w:rsidR="00DD4454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ОГБУЗ </w:t>
      </w:r>
      <w:proofErr w:type="spellStart"/>
      <w:r w:rsidR="00DD4454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Аларская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 </w:t>
      </w:r>
      <w:r w:rsidR="00DD4454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прием медицинского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</w:t>
      </w:r>
      <w:r w:rsidR="00DD4454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расписание приема врача находится на стенде в детской поликлинике.</w:t>
      </w:r>
      <w:r w:rsidR="00DD4454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4454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</w:t>
      </w:r>
      <w:r w:rsidR="00E2199E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4454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льная профилактическая работа с несовершеннолетними осуществляется </w:t>
      </w:r>
      <w:r w:rsidR="00C078D3" w:rsidRPr="00492959">
        <w:rPr>
          <w:rFonts w:ascii="Times New Roman" w:eastAsia="Calibri" w:hAnsi="Times New Roman" w:cs="Times New Roman"/>
          <w:sz w:val="28"/>
          <w:szCs w:val="28"/>
        </w:rPr>
        <w:t>педагог</w:t>
      </w:r>
      <w:r w:rsidR="00DD4454" w:rsidRPr="00492959">
        <w:rPr>
          <w:rFonts w:ascii="Times New Roman" w:eastAsia="Calibri" w:hAnsi="Times New Roman" w:cs="Times New Roman"/>
          <w:sz w:val="28"/>
          <w:szCs w:val="28"/>
        </w:rPr>
        <w:t>ом</w:t>
      </w:r>
      <w:r w:rsidR="00C078D3" w:rsidRPr="00492959">
        <w:rPr>
          <w:rFonts w:ascii="Times New Roman" w:eastAsia="Calibri" w:hAnsi="Times New Roman" w:cs="Times New Roman"/>
          <w:sz w:val="28"/>
          <w:szCs w:val="28"/>
        </w:rPr>
        <w:t>–</w:t>
      </w:r>
      <w:r w:rsidR="00DD4454" w:rsidRPr="00492959">
        <w:rPr>
          <w:rFonts w:ascii="Times New Roman" w:eastAsia="Calibri" w:hAnsi="Times New Roman" w:cs="Times New Roman"/>
          <w:sz w:val="28"/>
          <w:szCs w:val="28"/>
        </w:rPr>
        <w:t>психологом</w:t>
      </w:r>
      <w:r w:rsidR="00C078D3" w:rsidRPr="00492959">
        <w:rPr>
          <w:rFonts w:ascii="Times New Roman" w:eastAsia="Calibri" w:hAnsi="Times New Roman" w:cs="Times New Roman"/>
          <w:sz w:val="28"/>
          <w:szCs w:val="28"/>
        </w:rPr>
        <w:t xml:space="preserve"> отделения  </w:t>
      </w:r>
      <w:proofErr w:type="spellStart"/>
      <w:r w:rsidR="00C078D3" w:rsidRPr="00492959">
        <w:rPr>
          <w:rFonts w:ascii="Times New Roman" w:eastAsia="Calibri" w:hAnsi="Times New Roman" w:cs="Times New Roman"/>
          <w:sz w:val="28"/>
          <w:szCs w:val="28"/>
        </w:rPr>
        <w:t>ПППСиД</w:t>
      </w:r>
      <w:proofErr w:type="spellEnd"/>
      <w:r w:rsidR="00DD4454" w:rsidRPr="00492959">
        <w:rPr>
          <w:rFonts w:ascii="Times New Roman" w:eastAsia="Calibri" w:hAnsi="Times New Roman" w:cs="Times New Roman"/>
          <w:sz w:val="28"/>
          <w:szCs w:val="28"/>
        </w:rPr>
        <w:t xml:space="preserve"> ОГБУСО «Центр социальной помощи семье и детям Аларского района» в соответствии с программой «Ценность жизни» (программа по первичной профилактике суицидального поведения подростков 14 – 17 лет).</w:t>
      </w:r>
      <w:proofErr w:type="gramEnd"/>
      <w:r w:rsidR="00DD4454" w:rsidRPr="00492959">
        <w:rPr>
          <w:rFonts w:ascii="Times New Roman" w:eastAsia="Calibri" w:hAnsi="Times New Roman" w:cs="Times New Roman"/>
          <w:sz w:val="28"/>
          <w:szCs w:val="28"/>
        </w:rPr>
        <w:t xml:space="preserve">  Кроме того, </w:t>
      </w:r>
      <w:r w:rsidR="00251A50" w:rsidRPr="00492959">
        <w:rPr>
          <w:rFonts w:ascii="Times New Roman" w:eastAsia="Calibri" w:hAnsi="Times New Roman" w:cs="Times New Roman"/>
          <w:sz w:val="28"/>
          <w:szCs w:val="28"/>
        </w:rPr>
        <w:t>педагогом–психологом реализуются программы «Возрождение» (</w:t>
      </w:r>
      <w:r w:rsidR="00C078D3" w:rsidRPr="00492959">
        <w:rPr>
          <w:rFonts w:ascii="Times New Roman" w:eastAsia="Calibri" w:hAnsi="Times New Roman" w:cs="Times New Roman"/>
          <w:sz w:val="28"/>
          <w:szCs w:val="28"/>
        </w:rPr>
        <w:t>направ</w:t>
      </w:r>
      <w:r w:rsidR="00251A50" w:rsidRPr="00492959">
        <w:rPr>
          <w:rFonts w:ascii="Times New Roman" w:eastAsia="Calibri" w:hAnsi="Times New Roman" w:cs="Times New Roman"/>
          <w:sz w:val="28"/>
          <w:szCs w:val="28"/>
        </w:rPr>
        <w:t>лена</w:t>
      </w:r>
      <w:r w:rsidR="00C078D3" w:rsidRPr="00492959">
        <w:rPr>
          <w:rFonts w:ascii="Times New Roman" w:eastAsia="Calibri" w:hAnsi="Times New Roman" w:cs="Times New Roman"/>
          <w:sz w:val="28"/>
          <w:szCs w:val="28"/>
        </w:rPr>
        <w:t xml:space="preserve"> на раннюю профилактику, коррекцию отклонений в развитии, поведении, содействие в восстановлении механизмов социальной адаптации </w:t>
      </w:r>
      <w:r w:rsidR="009301BE" w:rsidRPr="00492959">
        <w:rPr>
          <w:rFonts w:ascii="Times New Roman" w:eastAsia="Calibri" w:hAnsi="Times New Roman" w:cs="Times New Roman"/>
          <w:sz w:val="28"/>
          <w:szCs w:val="28"/>
        </w:rPr>
        <w:t>семей,</w:t>
      </w:r>
      <w:r w:rsidR="00C078D3" w:rsidRPr="00492959">
        <w:rPr>
          <w:rFonts w:ascii="Times New Roman" w:eastAsia="Calibri" w:hAnsi="Times New Roman" w:cs="Times New Roman"/>
          <w:sz w:val="28"/>
          <w:szCs w:val="28"/>
        </w:rPr>
        <w:t xml:space="preserve"> находящихся в СОП</w:t>
      </w:r>
      <w:r w:rsidR="00251A50" w:rsidRPr="00492959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C078D3" w:rsidRPr="00492959">
        <w:rPr>
          <w:rFonts w:ascii="Times New Roman" w:eastAsia="Calibri" w:hAnsi="Times New Roman" w:cs="Times New Roman"/>
          <w:sz w:val="28"/>
          <w:szCs w:val="28"/>
        </w:rPr>
        <w:t xml:space="preserve">«Остановись – подумай» </w:t>
      </w:r>
      <w:r w:rsidR="00251A50" w:rsidRPr="00492959">
        <w:rPr>
          <w:rFonts w:ascii="Times New Roman" w:eastAsia="Calibri" w:hAnsi="Times New Roman" w:cs="Times New Roman"/>
          <w:sz w:val="28"/>
          <w:szCs w:val="28"/>
        </w:rPr>
        <w:t>(</w:t>
      </w:r>
      <w:r w:rsidR="00C078D3" w:rsidRPr="00492959">
        <w:rPr>
          <w:rFonts w:ascii="Times New Roman" w:eastAsia="Calibri" w:hAnsi="Times New Roman" w:cs="Times New Roman"/>
          <w:sz w:val="28"/>
          <w:szCs w:val="28"/>
        </w:rPr>
        <w:t xml:space="preserve">программа по </w:t>
      </w:r>
      <w:r w:rsidR="009301BE" w:rsidRPr="00492959">
        <w:rPr>
          <w:rFonts w:ascii="Times New Roman" w:eastAsia="Calibri" w:hAnsi="Times New Roman" w:cs="Times New Roman"/>
          <w:sz w:val="28"/>
          <w:szCs w:val="28"/>
        </w:rPr>
        <w:lastRenderedPageBreak/>
        <w:t>профилактике наркомании</w:t>
      </w:r>
      <w:r w:rsidR="00C078D3" w:rsidRPr="00492959">
        <w:rPr>
          <w:rFonts w:ascii="Times New Roman" w:eastAsia="Calibri" w:hAnsi="Times New Roman" w:cs="Times New Roman"/>
          <w:sz w:val="28"/>
          <w:szCs w:val="28"/>
        </w:rPr>
        <w:t>, токсикомании и правонарушений среди несовершеннолетних</w:t>
      </w:r>
      <w:r w:rsidR="00251A50" w:rsidRPr="00492959">
        <w:rPr>
          <w:rFonts w:ascii="Times New Roman" w:eastAsia="Calibri" w:hAnsi="Times New Roman" w:cs="Times New Roman"/>
          <w:sz w:val="28"/>
          <w:szCs w:val="28"/>
        </w:rPr>
        <w:t>)</w:t>
      </w:r>
      <w:r w:rsidR="00C078D3" w:rsidRPr="0049295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163BB" w:rsidRPr="00492959" w:rsidRDefault="00D163BB" w:rsidP="0018745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2959">
        <w:rPr>
          <w:rFonts w:ascii="Times New Roman" w:hAnsi="Times New Roman"/>
          <w:b/>
          <w:sz w:val="28"/>
          <w:szCs w:val="28"/>
        </w:rPr>
        <w:t xml:space="preserve">Раздел </w:t>
      </w:r>
      <w:r w:rsidRPr="0049295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92959">
        <w:rPr>
          <w:rFonts w:ascii="Times New Roman" w:hAnsi="Times New Roman"/>
          <w:b/>
          <w:sz w:val="28"/>
          <w:szCs w:val="28"/>
        </w:rPr>
        <w:t xml:space="preserve">. Основные направления деятельности субъектов системы профилактики, предусмотренные главой </w:t>
      </w:r>
      <w:r w:rsidRPr="0049295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92959">
        <w:rPr>
          <w:rFonts w:ascii="Times New Roman" w:hAnsi="Times New Roman"/>
          <w:b/>
          <w:sz w:val="28"/>
          <w:szCs w:val="28"/>
        </w:rPr>
        <w:t xml:space="preserve"> Федерального закона от 24 июня 1999года №120-ФЗ «Об основах системы профилактики безнадзорности и правонарушений несовершеннолетних».</w:t>
      </w:r>
    </w:p>
    <w:p w:rsidR="00FC7CDF" w:rsidRPr="00492959" w:rsidRDefault="00D163BB" w:rsidP="0018745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2959">
        <w:rPr>
          <w:rFonts w:ascii="Times New Roman" w:hAnsi="Times New Roman"/>
          <w:b/>
          <w:sz w:val="28"/>
          <w:szCs w:val="28"/>
        </w:rPr>
        <w:t>Глава</w:t>
      </w:r>
      <w:r w:rsidR="006179B3" w:rsidRPr="00492959">
        <w:rPr>
          <w:rFonts w:ascii="Times New Roman" w:hAnsi="Times New Roman"/>
          <w:b/>
          <w:sz w:val="28"/>
          <w:szCs w:val="28"/>
        </w:rPr>
        <w:t xml:space="preserve"> </w:t>
      </w:r>
      <w:r w:rsidRPr="00492959">
        <w:rPr>
          <w:rFonts w:ascii="Times New Roman" w:hAnsi="Times New Roman"/>
          <w:b/>
          <w:sz w:val="28"/>
          <w:szCs w:val="28"/>
        </w:rPr>
        <w:t>1. О принятых мерах по профилактике безнадзорности и правонарушений несовершеннолетних в рамках полномочий.</w:t>
      </w:r>
    </w:p>
    <w:p w:rsidR="009301BE" w:rsidRPr="00492959" w:rsidRDefault="005C69B9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9301BE" w:rsidRPr="00492959">
        <w:rPr>
          <w:rFonts w:ascii="Times New Roman" w:hAnsi="Times New Roman" w:cs="Times New Roman"/>
          <w:sz w:val="28"/>
          <w:szCs w:val="28"/>
        </w:rPr>
        <w:t>4 Федерального закона от 24 июня 1999 года № 120-ФЗ "Об основах системы профилактики безнадзорности и правонарушений несовершеннолетних"</w:t>
      </w:r>
      <w:r w:rsidR="009301BE" w:rsidRPr="00492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1BE" w:rsidRPr="00492959">
        <w:rPr>
          <w:rFonts w:ascii="Times New Roman" w:hAnsi="Times New Roman" w:cs="Times New Roman"/>
          <w:sz w:val="28"/>
          <w:szCs w:val="28"/>
        </w:rPr>
        <w:t xml:space="preserve">в систему профилактики безнадзорности и правонарушений несовершеннолетних на территории муниципального образования «Аларский район» входят: комиссия по делам несовершеннолетних и защите их прав муниципального образования «Аларский район» (далее-комиссия), областное казенное учреждение «Управление социальной защиты населения по Аларскому району», областное государственное </w:t>
      </w:r>
      <w:proofErr w:type="gramStart"/>
      <w:r w:rsidR="009301BE" w:rsidRPr="00492959">
        <w:rPr>
          <w:rFonts w:ascii="Times New Roman" w:hAnsi="Times New Roman" w:cs="Times New Roman"/>
          <w:sz w:val="28"/>
          <w:szCs w:val="28"/>
        </w:rPr>
        <w:t>бюджетное учреждение социального обслуживания «Комплексный центр обслуживания населения п. Кутулик», межрайонное управление министерства социального развития, опеки и попечительства Иркутской области №3, Комитет по образованию администрации МО "Аларский район", комитет по спорту, туризму и делам молодежи администрации муниципального образования "Аларский район", областное государственное бюджетное учреждение здравоохранения "</w:t>
      </w:r>
      <w:proofErr w:type="spellStart"/>
      <w:r w:rsidR="009301BE" w:rsidRPr="00492959">
        <w:rPr>
          <w:rFonts w:ascii="Times New Roman" w:hAnsi="Times New Roman" w:cs="Times New Roman"/>
          <w:sz w:val="28"/>
          <w:szCs w:val="28"/>
        </w:rPr>
        <w:t>Аларская</w:t>
      </w:r>
      <w:proofErr w:type="spellEnd"/>
      <w:r w:rsidR="009301BE" w:rsidRPr="00492959">
        <w:rPr>
          <w:rFonts w:ascii="Times New Roman" w:hAnsi="Times New Roman" w:cs="Times New Roman"/>
          <w:sz w:val="28"/>
          <w:szCs w:val="28"/>
        </w:rPr>
        <w:t xml:space="preserve"> районная больница", областное государственное казённое учреждение "Центр занятости населения Аларского района", отдел полиции (</w:t>
      </w:r>
      <w:proofErr w:type="spellStart"/>
      <w:r w:rsidR="009301BE" w:rsidRPr="0049295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301BE" w:rsidRPr="00492959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9301BE" w:rsidRPr="00492959">
        <w:rPr>
          <w:rFonts w:ascii="Times New Roman" w:hAnsi="Times New Roman" w:cs="Times New Roman"/>
          <w:sz w:val="28"/>
          <w:szCs w:val="28"/>
        </w:rPr>
        <w:t>. Кутулик) МО МВД России "Черемховский", филиал УИИ ГУФСИН России по Иркутской области по Аларскому району, комитет по культуре администрации муниципального образования "Аларский район»".</w:t>
      </w:r>
    </w:p>
    <w:p w:rsidR="009301BE" w:rsidRPr="00492959" w:rsidRDefault="009301BE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«Аларский район»» проживает 600</w:t>
      </w:r>
      <w:r w:rsidR="00531A95" w:rsidRPr="00492959">
        <w:rPr>
          <w:rFonts w:ascii="Times New Roman" w:hAnsi="Times New Roman" w:cs="Times New Roman"/>
          <w:sz w:val="28"/>
          <w:szCs w:val="28"/>
        </w:rPr>
        <w:t>7</w:t>
      </w:r>
      <w:r w:rsidRPr="00492959">
        <w:rPr>
          <w:rFonts w:ascii="Times New Roman" w:hAnsi="Times New Roman" w:cs="Times New Roman"/>
          <w:sz w:val="28"/>
          <w:szCs w:val="28"/>
        </w:rPr>
        <w:t xml:space="preserve"> </w:t>
      </w:r>
      <w:r w:rsidRPr="00492959">
        <w:rPr>
          <w:rFonts w:ascii="Times New Roman" w:hAnsi="Times New Roman" w:cs="Times New Roman"/>
          <w:bCs/>
          <w:sz w:val="28"/>
          <w:szCs w:val="28"/>
        </w:rPr>
        <w:t>несовершеннолетних, что на уровне АППГ.</w:t>
      </w:r>
    </w:p>
    <w:p w:rsidR="009301BE" w:rsidRPr="00492959" w:rsidRDefault="009301BE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МО «Аларский район» осуществляет свою деятельность в соответствие с Федеральным Законодательством РФ, Законами Иркутской области, муниципальными нормативно - правовыми актами. Состав комиссии состоит из 14 человек. Заседания комиссии проводятся в соответствии с утверждённым графиком - 2 раза в месяц, при необходимости проводятся внеплановые заседания (в том числе выездные). </w:t>
      </w:r>
    </w:p>
    <w:p w:rsidR="00531A95" w:rsidRPr="00492959" w:rsidRDefault="00531A95" w:rsidP="0018745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12 месяцев 2019 года проведено 33 заседания комиссии, в том числе 3 выездных, заседания проводятся с участием помощника прокурора (за АППГ 41 заседание, в том числе 9 внеплановых). </w:t>
      </w:r>
    </w:p>
    <w:p w:rsidR="00531A95" w:rsidRPr="00492959" w:rsidRDefault="00531A95" w:rsidP="001874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в комиссию </w:t>
      </w:r>
      <w:r w:rsidRPr="00492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поступило всего – 1074 документа (в АППГ – 1073)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406 протоколов об административном правонарушении (в АППГ – 336), 668 документов (поручений, постановлений, информаций) областной комиссии, документов из органов системы профилактики (запросы, ответы на запросы, информации). Из 406 протоколов об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административном правонарушении 57 - по нарушению «комендантского часа». За АППГ поступило 336 протоколов, из них 51 по нарушению «комендантского часа». Таким образом, наблюдается увеличение выявленных и составленных протоколов об административных правонарушениях по КоАП и закону Иркутской области на 17,2% и 10,5 % соответственно.</w:t>
      </w:r>
    </w:p>
    <w:p w:rsidR="00531A95" w:rsidRPr="00492959" w:rsidRDefault="00531A95" w:rsidP="001874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на доработку возвращено 6 протоколов, все протоколы своевременно были возвращены в комиссию после исправлений.</w:t>
      </w:r>
    </w:p>
    <w:p w:rsidR="00531A95" w:rsidRPr="00492959" w:rsidRDefault="00531A95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В отчётном периоде представлений </w:t>
      </w:r>
      <w:proofErr w:type="gramStart"/>
      <w:r w:rsidRPr="0049295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92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2959">
        <w:rPr>
          <w:rFonts w:ascii="Times New Roman" w:hAnsi="Times New Roman" w:cs="Times New Roman"/>
          <w:sz w:val="28"/>
          <w:szCs w:val="28"/>
        </w:rPr>
        <w:t>отчислений</w:t>
      </w:r>
      <w:proofErr w:type="gramEnd"/>
      <w:r w:rsidRPr="00492959">
        <w:rPr>
          <w:rFonts w:ascii="Times New Roman" w:hAnsi="Times New Roman" w:cs="Times New Roman"/>
          <w:sz w:val="28"/>
          <w:szCs w:val="28"/>
        </w:rPr>
        <w:t>, об ос</w:t>
      </w:r>
      <w:r w:rsidR="008C3233">
        <w:rPr>
          <w:rFonts w:ascii="Times New Roman" w:hAnsi="Times New Roman" w:cs="Times New Roman"/>
          <w:sz w:val="28"/>
          <w:szCs w:val="28"/>
        </w:rPr>
        <w:t>тавлении, об уклонении из органа управления образованием</w:t>
      </w:r>
      <w:r w:rsidRPr="00492959">
        <w:rPr>
          <w:rFonts w:ascii="Times New Roman" w:hAnsi="Times New Roman" w:cs="Times New Roman"/>
          <w:sz w:val="28"/>
          <w:szCs w:val="28"/>
        </w:rPr>
        <w:t xml:space="preserve"> поступило 2 материала. Количество отказных материалов поступивших из органов внутренних дел, следственного комитета по совершенным преступлениям несовершеннолетними, не достигшими возраста привлечения к уголовной ответственности, составляет 2, совершенных 2 лицами, АППГ 12. Уменьшилось количество преступлений, совершенных несовершеннолетними, не достигшими возраста привлечения к уголовной ответственности, что составляет 83,3 %.        </w:t>
      </w:r>
    </w:p>
    <w:p w:rsidR="00531A95" w:rsidRPr="00492959" w:rsidRDefault="00531A95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>Протоколов об административных правонарушениях</w:t>
      </w:r>
      <w:r w:rsidRPr="00492959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КоАП РФ</w:t>
      </w:r>
      <w:r w:rsidRPr="00492959">
        <w:rPr>
          <w:rFonts w:ascii="Times New Roman" w:hAnsi="Times New Roman" w:cs="Times New Roman"/>
          <w:sz w:val="28"/>
          <w:szCs w:val="28"/>
        </w:rPr>
        <w:t xml:space="preserve"> в отчетном периоде поступило всего 406, что на 17,2% больше АППГ – 336. 350 протоколов поступило в соответствии с КоАП РФ, 56 протоколов по нарушению закона Иркутской области №7-оз, №38-оз.    </w:t>
      </w:r>
    </w:p>
    <w:p w:rsidR="00531A95" w:rsidRPr="00492959" w:rsidRDefault="00531A95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959">
        <w:rPr>
          <w:rFonts w:ascii="Times New Roman" w:hAnsi="Times New Roman" w:cs="Times New Roman"/>
          <w:sz w:val="28"/>
          <w:szCs w:val="28"/>
        </w:rPr>
        <w:t>Протоколы об административном правонарушении поступили из ГДН ОП-2 МО МВД России «Черемховский» - 282 (АППГ - 238, увеличение на 15,6 %), 18 материалов из ЛОП на ст.</w:t>
      </w:r>
      <w:r w:rsidR="008C3233">
        <w:rPr>
          <w:rFonts w:ascii="Times New Roman" w:hAnsi="Times New Roman" w:cs="Times New Roman"/>
          <w:sz w:val="28"/>
          <w:szCs w:val="28"/>
        </w:rPr>
        <w:t xml:space="preserve"> </w:t>
      </w:r>
      <w:r w:rsidRPr="00492959">
        <w:rPr>
          <w:rFonts w:ascii="Times New Roman" w:hAnsi="Times New Roman" w:cs="Times New Roman"/>
          <w:sz w:val="28"/>
          <w:szCs w:val="28"/>
        </w:rPr>
        <w:t>Черемхово (АППГ-5), других подразделений УМВД на территории МО - 31, АППГ- 30, увеличение на 3,2%, ОГИБДД -16 протоколов, АППГ- 4, иных органов, уполномоченных согласно КоАП РФ – 3, АППГ-0. 56 протоколов по ЗИО, что на 8,95 больше АППГ</w:t>
      </w:r>
      <w:proofErr w:type="gramEnd"/>
      <w:r w:rsidRPr="00492959">
        <w:rPr>
          <w:rFonts w:ascii="Times New Roman" w:hAnsi="Times New Roman" w:cs="Times New Roman"/>
          <w:sz w:val="28"/>
          <w:szCs w:val="28"/>
        </w:rPr>
        <w:t xml:space="preserve"> - 51.   </w:t>
      </w:r>
    </w:p>
    <w:p w:rsidR="00531A95" w:rsidRPr="00492959" w:rsidRDefault="00531A95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>«Заочно» рассмотренных протоколов 55, АППГ – 50, увеличение на 9%. Увеличилось количество протоколов об административных правонарушениях, рассмотренных повторно с 58 до 75, АППГ на 22,6%.</w:t>
      </w:r>
    </w:p>
    <w:p w:rsidR="00531A95" w:rsidRPr="00492959" w:rsidRDefault="00531A95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Всего за 2019 год вынесено постановлений о назначении административного наказания на несовершеннолетних - 26 (в АППГ- 16, увеличение 38,4%). Меры административного воздействия в отношении несовершеннолетних вынесено предупреждение - 4, АППГ- 1, наложено административных штрафов 22 на сумму 41100 рублей, АППГ-15 на сумму 16800 рублей, взыскано 13 штрафов на сумму 20600 рублей, АППГ-7 на сумму 8500 рублей.  </w:t>
      </w:r>
    </w:p>
    <w:p w:rsidR="00531A95" w:rsidRPr="00492959" w:rsidRDefault="00531A95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Направлено постановлений о взыскании штрафов в службу судебных приставов на несовершеннолетних -7 на сумму 7800 рублей, (АППГ- 6 на сумму 14500 рублей). Взыскано штрафов службой судебных приставов 0 на сумму 0 рублей, АППГ взыскано 2 на сумму 2300 рублей. </w:t>
      </w:r>
    </w:p>
    <w:p w:rsidR="00531A95" w:rsidRPr="00492959" w:rsidRDefault="00531A95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Вынесено постановлений о назначении административного наказания на родителей (законных представителей) 265, АППГ 238, что на 10,1% больше АППГ. Из них назначено наказаний: по ч.1. ст. 5.35 КоАП РФ – 257 </w:t>
      </w:r>
      <w:r w:rsidRPr="00492959">
        <w:rPr>
          <w:rFonts w:ascii="Times New Roman" w:hAnsi="Times New Roman" w:cs="Times New Roman"/>
          <w:sz w:val="28"/>
          <w:szCs w:val="28"/>
        </w:rPr>
        <w:lastRenderedPageBreak/>
        <w:t xml:space="preserve">(АППГ – 236), предупреждений -116, штрафов 149, на сумму 31900 рублей; по ст.20.22 КоАП РФ привлечено 5 родителей, АППГ – 2, что на 33,3% больше. </w:t>
      </w:r>
    </w:p>
    <w:p w:rsidR="00531A95" w:rsidRPr="00492959" w:rsidRDefault="00531A95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Взыскано штрафов за отчётный период - 73, на сумму 14500 рублей, АППГ 61, на сумму 11300 рублей. </w:t>
      </w:r>
    </w:p>
    <w:p w:rsidR="00531A95" w:rsidRPr="00492959" w:rsidRDefault="00531A95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Направлено постановлений в службу судебных приставов на родителей- 64 на сумму 11500 рублей, (АППГ 46 на сумму 9300 рублей). </w:t>
      </w:r>
    </w:p>
    <w:p w:rsidR="00531A95" w:rsidRPr="00492959" w:rsidRDefault="00531A95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Вынесено постановлений о назначении административного наказания в виде штрафа в отношении иных лиц – 2 на сумму 3000 рублей (АППГ-1 на сумму 1500 рублей) взыскано штрафов 1 на сумму 1500 рублей.   </w:t>
      </w:r>
    </w:p>
    <w:p w:rsidR="005C69B9" w:rsidRPr="00492959" w:rsidRDefault="00B45549" w:rsidP="00187456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2959">
        <w:rPr>
          <w:rFonts w:ascii="Times New Roman" w:hAnsi="Times New Roman"/>
          <w:sz w:val="28"/>
          <w:szCs w:val="28"/>
        </w:rPr>
        <w:t>Подразделением</w:t>
      </w:r>
      <w:r w:rsidR="009301BE" w:rsidRPr="00492959">
        <w:rPr>
          <w:rFonts w:ascii="Times New Roman" w:hAnsi="Times New Roman"/>
          <w:sz w:val="28"/>
          <w:szCs w:val="28"/>
        </w:rPr>
        <w:t xml:space="preserve"> по делам несовершеннолетних ОП № 2 МО МВД России «Черемховский» в целях профилактики безнадзорности и правонарушений со стороны подростков проводились профилактические мероприятия на территории района, были посещены все общеобразовательные учреждения с беседами, </w:t>
      </w:r>
      <w:r w:rsidR="006179B3" w:rsidRPr="00492959">
        <w:rPr>
          <w:rFonts w:ascii="Times New Roman" w:hAnsi="Times New Roman"/>
          <w:sz w:val="28"/>
          <w:szCs w:val="28"/>
        </w:rPr>
        <w:t>демонстрацией наглядных материалов</w:t>
      </w:r>
      <w:r w:rsidR="009301BE" w:rsidRPr="00492959">
        <w:rPr>
          <w:rFonts w:ascii="Times New Roman" w:hAnsi="Times New Roman"/>
          <w:sz w:val="28"/>
          <w:szCs w:val="28"/>
        </w:rPr>
        <w:t>, выступлениями на родительских собраниях с разъяснением о последствиях ненадлежащего исполнения родительских обязанностей. Совместно с органами</w:t>
      </w:r>
      <w:r w:rsidR="007807CC" w:rsidRPr="00492959">
        <w:rPr>
          <w:rFonts w:ascii="Times New Roman" w:hAnsi="Times New Roman"/>
          <w:sz w:val="28"/>
          <w:szCs w:val="28"/>
        </w:rPr>
        <w:t xml:space="preserve"> системы профилактики </w:t>
      </w:r>
      <w:proofErr w:type="spellStart"/>
      <w:r w:rsidR="007807CC" w:rsidRPr="00492959">
        <w:rPr>
          <w:rFonts w:ascii="Times New Roman" w:hAnsi="Times New Roman"/>
          <w:sz w:val="28"/>
          <w:szCs w:val="28"/>
        </w:rPr>
        <w:t>проводены</w:t>
      </w:r>
      <w:proofErr w:type="spellEnd"/>
      <w:r w:rsidR="009301BE" w:rsidRPr="00492959">
        <w:rPr>
          <w:rFonts w:ascii="Times New Roman" w:hAnsi="Times New Roman"/>
          <w:sz w:val="28"/>
          <w:szCs w:val="28"/>
        </w:rPr>
        <w:t xml:space="preserve"> проверки неблагополучных семей на предмет соблюдения пожарной безопасности, проверки условий проживания детей, ночные рейды по соблюдению «комендантского часа».  </w:t>
      </w:r>
      <w:r w:rsidR="005C69B9" w:rsidRPr="00492959">
        <w:rPr>
          <w:rFonts w:ascii="Times New Roman" w:hAnsi="Times New Roman"/>
          <w:sz w:val="28"/>
          <w:szCs w:val="28"/>
        </w:rPr>
        <w:t>Всего за 2019 год проведено 66 профилактических рейдов.</w:t>
      </w:r>
      <w:r w:rsidR="009301BE" w:rsidRPr="00492959">
        <w:rPr>
          <w:rFonts w:ascii="Times New Roman" w:hAnsi="Times New Roman"/>
          <w:sz w:val="28"/>
          <w:szCs w:val="28"/>
        </w:rPr>
        <w:t xml:space="preserve">  </w:t>
      </w:r>
      <w:r w:rsidR="005C69B9" w:rsidRPr="00492959">
        <w:rPr>
          <w:rFonts w:ascii="Times New Roman" w:hAnsi="Times New Roman"/>
          <w:sz w:val="28"/>
          <w:szCs w:val="28"/>
        </w:rPr>
        <w:t>В отношении 15 несовершеннолетних составлены протоколы об административном правонарушении, в том числе в сфере потребления наркотических средств без назначения врача - 3 (ст. 6.9 КоАП РФ – 1, ст. 20.20 ч.2  КоАП РФ – 2), за мелкое хулиганство (ст. 20.1 ч.1 КоАП РФ) – 5, по факту мелкого хищения (ст.7.27 ч.1 КоАП РФ) – 3, за нарушение правил пожарной безопасности (ст. 8.32 ч.3 КоАП РФ) – 1, по ст.20.21 – 3. Выявлен факт незаконной реализации алкогольной продукции несовершеннолетним (ст.14.16.2.1 КоАП РФ).</w:t>
      </w:r>
      <w:r w:rsidR="002D55FE" w:rsidRPr="00492959">
        <w:rPr>
          <w:rFonts w:ascii="Times New Roman" w:hAnsi="Times New Roman"/>
          <w:sz w:val="28"/>
          <w:szCs w:val="28"/>
        </w:rPr>
        <w:t>По ст.6.1.1 КоАП РФ составлено 5 протоколов, в том числе привлечены 3 родителей, 1 законный представитель, 1 постороннее лицо.</w:t>
      </w:r>
    </w:p>
    <w:p w:rsidR="00570835" w:rsidRDefault="007807CC" w:rsidP="00187456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92959">
        <w:rPr>
          <w:rFonts w:ascii="Times New Roman" w:hAnsi="Times New Roman"/>
          <w:sz w:val="28"/>
          <w:szCs w:val="28"/>
        </w:rPr>
        <w:t>В 2019</w:t>
      </w:r>
      <w:r w:rsidR="009301BE" w:rsidRPr="00492959">
        <w:rPr>
          <w:rFonts w:ascii="Times New Roman" w:hAnsi="Times New Roman"/>
          <w:sz w:val="28"/>
          <w:szCs w:val="28"/>
        </w:rPr>
        <w:t xml:space="preserve"> г. </w:t>
      </w:r>
      <w:r w:rsidRPr="00492959">
        <w:rPr>
          <w:rFonts w:ascii="Times New Roman" w:hAnsi="Times New Roman"/>
          <w:sz w:val="28"/>
          <w:szCs w:val="28"/>
        </w:rPr>
        <w:t>на проф</w:t>
      </w:r>
      <w:r w:rsidR="007446D4" w:rsidRPr="00492959">
        <w:rPr>
          <w:rFonts w:ascii="Times New Roman" w:hAnsi="Times New Roman"/>
          <w:sz w:val="28"/>
          <w:szCs w:val="28"/>
        </w:rPr>
        <w:t xml:space="preserve">илактическом </w:t>
      </w:r>
      <w:r w:rsidRPr="00492959">
        <w:rPr>
          <w:rFonts w:ascii="Times New Roman" w:hAnsi="Times New Roman"/>
          <w:sz w:val="28"/>
          <w:szCs w:val="28"/>
        </w:rPr>
        <w:t>учете в П</w:t>
      </w:r>
      <w:r w:rsidR="009301BE" w:rsidRPr="00492959">
        <w:rPr>
          <w:rFonts w:ascii="Times New Roman" w:hAnsi="Times New Roman"/>
          <w:sz w:val="28"/>
          <w:szCs w:val="28"/>
        </w:rPr>
        <w:t xml:space="preserve">ДН </w:t>
      </w:r>
      <w:r w:rsidRPr="00492959">
        <w:rPr>
          <w:rFonts w:ascii="Times New Roman" w:hAnsi="Times New Roman"/>
          <w:sz w:val="28"/>
          <w:szCs w:val="28"/>
        </w:rPr>
        <w:t>состоят 47</w:t>
      </w:r>
      <w:r w:rsidR="009301BE" w:rsidRPr="00492959">
        <w:rPr>
          <w:rFonts w:ascii="Times New Roman" w:hAnsi="Times New Roman"/>
          <w:sz w:val="28"/>
          <w:szCs w:val="28"/>
        </w:rPr>
        <w:t xml:space="preserve"> несовершеннолетних за различ</w:t>
      </w:r>
      <w:r w:rsidRPr="00492959">
        <w:rPr>
          <w:rFonts w:ascii="Times New Roman" w:hAnsi="Times New Roman"/>
          <w:sz w:val="28"/>
          <w:szCs w:val="28"/>
        </w:rPr>
        <w:t>ные виды правонарушений (АППГ-37), 68 неблагополучных семей (АППГ - 64), поставлено на учет 4</w:t>
      </w:r>
      <w:r w:rsidR="009301BE" w:rsidRPr="00492959">
        <w:rPr>
          <w:rFonts w:ascii="Times New Roman" w:hAnsi="Times New Roman"/>
          <w:sz w:val="28"/>
          <w:szCs w:val="28"/>
        </w:rPr>
        <w:t xml:space="preserve"> группы с ант</w:t>
      </w:r>
      <w:r w:rsidRPr="00492959">
        <w:rPr>
          <w:rFonts w:ascii="Times New Roman" w:hAnsi="Times New Roman"/>
          <w:sz w:val="28"/>
          <w:szCs w:val="28"/>
        </w:rPr>
        <w:t>иобщественным поведением (АППГ- 3</w:t>
      </w:r>
      <w:r w:rsidR="009301BE" w:rsidRPr="00492959">
        <w:rPr>
          <w:rFonts w:ascii="Times New Roman" w:hAnsi="Times New Roman"/>
          <w:sz w:val="28"/>
          <w:szCs w:val="28"/>
        </w:rPr>
        <w:t>), доста</w:t>
      </w:r>
      <w:r w:rsidRPr="00492959">
        <w:rPr>
          <w:rFonts w:ascii="Times New Roman" w:hAnsi="Times New Roman"/>
          <w:sz w:val="28"/>
          <w:szCs w:val="28"/>
        </w:rPr>
        <w:t>влено в ГДН – 43 правонарушителей (АППГ- 46</w:t>
      </w:r>
      <w:r w:rsidR="009301BE" w:rsidRPr="00492959">
        <w:rPr>
          <w:rFonts w:ascii="Times New Roman" w:hAnsi="Times New Roman"/>
          <w:sz w:val="28"/>
          <w:szCs w:val="28"/>
        </w:rPr>
        <w:t>), проведено профилакти</w:t>
      </w:r>
      <w:r w:rsidR="00260666" w:rsidRPr="00492959">
        <w:rPr>
          <w:rFonts w:ascii="Times New Roman" w:hAnsi="Times New Roman"/>
          <w:sz w:val="28"/>
          <w:szCs w:val="28"/>
        </w:rPr>
        <w:t>ческих мероприятий (рейдов) – 66 (АППГ- 52</w:t>
      </w:r>
      <w:r w:rsidR="009301BE" w:rsidRPr="00492959">
        <w:rPr>
          <w:rFonts w:ascii="Times New Roman" w:hAnsi="Times New Roman"/>
          <w:sz w:val="28"/>
          <w:szCs w:val="28"/>
        </w:rPr>
        <w:t>), проведено проф</w:t>
      </w:r>
      <w:r w:rsidR="008C3233">
        <w:rPr>
          <w:rFonts w:ascii="Times New Roman" w:hAnsi="Times New Roman"/>
          <w:sz w:val="28"/>
          <w:szCs w:val="28"/>
        </w:rPr>
        <w:t xml:space="preserve">илактических </w:t>
      </w:r>
      <w:r w:rsidR="009301BE" w:rsidRPr="00492959">
        <w:rPr>
          <w:rFonts w:ascii="Times New Roman" w:hAnsi="Times New Roman"/>
          <w:sz w:val="28"/>
          <w:szCs w:val="28"/>
        </w:rPr>
        <w:t>бесед в обще</w:t>
      </w:r>
      <w:r w:rsidR="00260666" w:rsidRPr="00492959">
        <w:rPr>
          <w:rFonts w:ascii="Times New Roman" w:hAnsi="Times New Roman"/>
          <w:sz w:val="28"/>
          <w:szCs w:val="28"/>
        </w:rPr>
        <w:t>образовательных учреждениях – 60 (АППГ- 48).</w:t>
      </w:r>
      <w:proofErr w:type="gramEnd"/>
      <w:r w:rsidR="00260666" w:rsidRPr="00492959">
        <w:rPr>
          <w:rFonts w:ascii="Times New Roman" w:hAnsi="Times New Roman"/>
          <w:sz w:val="28"/>
          <w:szCs w:val="28"/>
        </w:rPr>
        <w:t xml:space="preserve"> В</w:t>
      </w:r>
      <w:r w:rsidR="009301BE" w:rsidRPr="00492959">
        <w:rPr>
          <w:rFonts w:ascii="Times New Roman" w:hAnsi="Times New Roman"/>
          <w:sz w:val="28"/>
          <w:szCs w:val="28"/>
        </w:rPr>
        <w:t xml:space="preserve">ыявлено детей, находящихся в </w:t>
      </w:r>
      <w:r w:rsidR="00260666" w:rsidRPr="00492959">
        <w:rPr>
          <w:rFonts w:ascii="Times New Roman" w:hAnsi="Times New Roman"/>
          <w:sz w:val="28"/>
          <w:szCs w:val="28"/>
        </w:rPr>
        <w:t>социально-опасном состоянии – 28 (АППГ-17), 5</w:t>
      </w:r>
      <w:r w:rsidR="009301BE" w:rsidRPr="00492959">
        <w:rPr>
          <w:rFonts w:ascii="Times New Roman" w:hAnsi="Times New Roman"/>
          <w:sz w:val="28"/>
          <w:szCs w:val="28"/>
        </w:rPr>
        <w:t>7 нарушителей «</w:t>
      </w:r>
      <w:r w:rsidR="00260666" w:rsidRPr="00492959">
        <w:rPr>
          <w:rFonts w:ascii="Times New Roman" w:hAnsi="Times New Roman"/>
          <w:sz w:val="28"/>
          <w:szCs w:val="28"/>
        </w:rPr>
        <w:t>комендантского часа» (АППГ-4</w:t>
      </w:r>
      <w:r w:rsidR="009301BE" w:rsidRPr="00492959">
        <w:rPr>
          <w:rFonts w:ascii="Times New Roman" w:hAnsi="Times New Roman"/>
          <w:sz w:val="28"/>
          <w:szCs w:val="28"/>
        </w:rPr>
        <w:t xml:space="preserve">7), родители привлечены к административной ответственности. Всего выявлено и составлено </w:t>
      </w:r>
      <w:r w:rsidR="00260666" w:rsidRPr="00492959">
        <w:rPr>
          <w:rFonts w:ascii="Times New Roman" w:hAnsi="Times New Roman"/>
          <w:sz w:val="28"/>
          <w:szCs w:val="28"/>
        </w:rPr>
        <w:t>288</w:t>
      </w:r>
      <w:r w:rsidR="009301BE" w:rsidRPr="00492959">
        <w:rPr>
          <w:rFonts w:ascii="Times New Roman" w:hAnsi="Times New Roman"/>
          <w:sz w:val="28"/>
          <w:szCs w:val="28"/>
        </w:rPr>
        <w:t xml:space="preserve"> протоколов об административном правонарушении</w:t>
      </w:r>
      <w:r w:rsidR="00260666" w:rsidRPr="00492959">
        <w:rPr>
          <w:rFonts w:ascii="Times New Roman" w:hAnsi="Times New Roman"/>
          <w:sz w:val="28"/>
          <w:szCs w:val="28"/>
        </w:rPr>
        <w:t xml:space="preserve"> (АППГ – 242</w:t>
      </w:r>
      <w:r w:rsidR="009301BE" w:rsidRPr="00492959">
        <w:rPr>
          <w:rFonts w:ascii="Times New Roman" w:hAnsi="Times New Roman"/>
          <w:sz w:val="28"/>
          <w:szCs w:val="28"/>
        </w:rPr>
        <w:t xml:space="preserve">).   </w:t>
      </w:r>
      <w:r w:rsidR="00DF74C7" w:rsidRPr="00492959">
        <w:rPr>
          <w:rFonts w:ascii="Times New Roman" w:hAnsi="Times New Roman"/>
          <w:sz w:val="28"/>
          <w:szCs w:val="28"/>
        </w:rPr>
        <w:t>Рассмотрены 234 жалобы и обращения (АППГ – 186).</w:t>
      </w:r>
    </w:p>
    <w:p w:rsidR="00570835" w:rsidRDefault="00570835" w:rsidP="00187456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CEE">
        <w:rPr>
          <w:rFonts w:ascii="Times New Roman" w:hAnsi="Times New Roman" w:cs="Times New Roman"/>
          <w:sz w:val="28"/>
          <w:szCs w:val="28"/>
        </w:rPr>
        <w:t xml:space="preserve">Областное государственное казенное учреждение «Управление социального развития по Аларскому району» </w:t>
      </w:r>
      <w:r>
        <w:rPr>
          <w:rFonts w:ascii="Times New Roman" w:hAnsi="Times New Roman" w:cs="Times New Roman"/>
          <w:sz w:val="28"/>
          <w:szCs w:val="28"/>
        </w:rPr>
        <w:t xml:space="preserve">проводит работу исполнению </w:t>
      </w:r>
      <w:r w:rsidRPr="00C70CEE">
        <w:rPr>
          <w:rFonts w:ascii="Times New Roman" w:hAnsi="Times New Roman" w:cs="Times New Roman"/>
          <w:sz w:val="28"/>
          <w:szCs w:val="28"/>
        </w:rPr>
        <w:lastRenderedPageBreak/>
        <w:t>законов на федераль</w:t>
      </w:r>
      <w:r>
        <w:rPr>
          <w:rFonts w:ascii="Times New Roman" w:hAnsi="Times New Roman" w:cs="Times New Roman"/>
          <w:sz w:val="28"/>
          <w:szCs w:val="28"/>
        </w:rPr>
        <w:t>ном и региональном уровне, для м</w:t>
      </w:r>
      <w:r w:rsidRPr="00C70CEE">
        <w:rPr>
          <w:rFonts w:ascii="Times New Roman" w:hAnsi="Times New Roman" w:cs="Times New Roman"/>
          <w:sz w:val="28"/>
          <w:szCs w:val="28"/>
        </w:rPr>
        <w:t>ногодетных и малоимущих семей.</w:t>
      </w:r>
    </w:p>
    <w:p w:rsidR="00570835" w:rsidRPr="00C70CEE" w:rsidRDefault="00570835" w:rsidP="00187456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CEE">
        <w:rPr>
          <w:rFonts w:ascii="Times New Roman" w:hAnsi="Times New Roman" w:cs="Times New Roman"/>
          <w:sz w:val="28"/>
          <w:szCs w:val="28"/>
        </w:rPr>
        <w:t xml:space="preserve">В районе проживает 120 детей- инвалидов которым предоставлены меры социальной поддержки по </w:t>
      </w:r>
      <w:r w:rsidRPr="00570835">
        <w:rPr>
          <w:rFonts w:ascii="Times New Roman" w:hAnsi="Times New Roman" w:cs="Times New Roman"/>
          <w:sz w:val="28"/>
          <w:szCs w:val="28"/>
        </w:rPr>
        <w:t>закону №181-ФЗ от 24.11.1995 г. «О социальной защите инвалидов в Российской Федерации»: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CEE">
        <w:rPr>
          <w:rFonts w:ascii="Times New Roman" w:hAnsi="Times New Roman" w:cs="Times New Roman"/>
          <w:sz w:val="28"/>
          <w:szCs w:val="28"/>
        </w:rPr>
        <w:t>на оплату жилого</w:t>
      </w:r>
      <w:r>
        <w:rPr>
          <w:rFonts w:ascii="Times New Roman" w:hAnsi="Times New Roman" w:cs="Times New Roman"/>
          <w:sz w:val="28"/>
          <w:szCs w:val="28"/>
        </w:rPr>
        <w:t xml:space="preserve"> помещения и коммунальных услуг, </w:t>
      </w:r>
      <w:r>
        <w:rPr>
          <w:rStyle w:val="eattr"/>
          <w:rFonts w:ascii="Times New Roman" w:hAnsi="Times New Roman" w:cs="Times New Roman"/>
          <w:sz w:val="28"/>
          <w:szCs w:val="28"/>
        </w:rPr>
        <w:t>Мера</w:t>
      </w:r>
      <w:r w:rsidRPr="00C70CEE">
        <w:rPr>
          <w:rStyle w:val="eattr"/>
          <w:rFonts w:ascii="Times New Roman" w:hAnsi="Times New Roman" w:cs="Times New Roman"/>
          <w:sz w:val="28"/>
          <w:szCs w:val="28"/>
        </w:rPr>
        <w:t xml:space="preserve"> социальной поддержки по оплате топлива.</w:t>
      </w:r>
    </w:p>
    <w:p w:rsidR="00570835" w:rsidRDefault="00570835" w:rsidP="00187456">
      <w:pPr>
        <w:widowControl w:val="0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CEE">
        <w:rPr>
          <w:rFonts w:ascii="Times New Roman" w:hAnsi="Times New Roman" w:cs="Times New Roman"/>
          <w:sz w:val="28"/>
          <w:szCs w:val="28"/>
        </w:rPr>
        <w:t xml:space="preserve">Выплаты производились через отделения «Сбербанка» и отделения  почтовой связи ФГУП «Почта России», в соответствии с заключенными договорами, </w:t>
      </w:r>
      <w:r>
        <w:rPr>
          <w:rFonts w:ascii="Times New Roman" w:hAnsi="Times New Roman" w:cs="Times New Roman"/>
          <w:sz w:val="28"/>
          <w:szCs w:val="28"/>
        </w:rPr>
        <w:t xml:space="preserve">по месту проживания получателей. </w:t>
      </w:r>
    </w:p>
    <w:p w:rsidR="00570835" w:rsidRPr="00570835" w:rsidRDefault="00570835" w:rsidP="001874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CEE">
        <w:rPr>
          <w:rFonts w:ascii="Times New Roman" w:hAnsi="Times New Roman" w:cs="Times New Roman"/>
          <w:sz w:val="28"/>
          <w:szCs w:val="28"/>
        </w:rPr>
        <w:t xml:space="preserve">Матерям, либо отцам, другим родственникам, либо опекуны, осуществляющие уход за ребенком до 1,5 года согласно </w:t>
      </w:r>
      <w:r w:rsidRPr="00570835">
        <w:rPr>
          <w:rFonts w:ascii="Times New Roman" w:hAnsi="Times New Roman" w:cs="Times New Roman"/>
          <w:sz w:val="28"/>
          <w:szCs w:val="28"/>
        </w:rPr>
        <w:t>закон</w:t>
      </w:r>
      <w:r w:rsidR="005B2C7C">
        <w:rPr>
          <w:rFonts w:ascii="Times New Roman" w:hAnsi="Times New Roman" w:cs="Times New Roman"/>
          <w:sz w:val="28"/>
          <w:szCs w:val="28"/>
        </w:rPr>
        <w:t>у</w:t>
      </w:r>
      <w:r w:rsidRPr="00570835">
        <w:rPr>
          <w:rFonts w:ascii="Times New Roman" w:hAnsi="Times New Roman" w:cs="Times New Roman"/>
          <w:sz w:val="28"/>
          <w:szCs w:val="28"/>
        </w:rPr>
        <w:t xml:space="preserve"> № 81-ФЗ от 19.05.1995г. «О государственных пособиях гражданам, имеющим детей»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0835" w:rsidRPr="005B2C7C" w:rsidRDefault="005B2C7C" w:rsidP="00187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570835" w:rsidRPr="005B2C7C">
        <w:rPr>
          <w:rFonts w:ascii="Times New Roman" w:hAnsi="Times New Roman"/>
          <w:sz w:val="28"/>
          <w:szCs w:val="28"/>
        </w:rPr>
        <w:t>азначено и выплачивалось пособие, с 01.01. 2019 года выплата составила на   первого  ребенка 3932,94 рубля,  и на второго  и последующих детей 7865,87 руб., льгот по</w:t>
      </w:r>
      <w:r>
        <w:rPr>
          <w:rFonts w:ascii="Times New Roman" w:hAnsi="Times New Roman"/>
          <w:sz w:val="28"/>
          <w:szCs w:val="28"/>
        </w:rPr>
        <w:t>лучателей составило 467 человек</w:t>
      </w:r>
      <w:r w:rsidR="00570835" w:rsidRPr="005B2C7C">
        <w:rPr>
          <w:rFonts w:ascii="Times New Roman" w:hAnsi="Times New Roman"/>
          <w:sz w:val="28"/>
          <w:szCs w:val="28"/>
        </w:rPr>
        <w:t>;</w:t>
      </w:r>
    </w:p>
    <w:p w:rsidR="00570835" w:rsidRPr="00C70CEE" w:rsidRDefault="005B2C7C" w:rsidP="00187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570835" w:rsidRPr="00C70CEE">
        <w:rPr>
          <w:rFonts w:ascii="Times New Roman" w:hAnsi="Times New Roman" w:cs="Times New Roman"/>
          <w:sz w:val="28"/>
          <w:szCs w:val="28"/>
        </w:rPr>
        <w:t>диновременное пособие при рождении ребенка (145), устройство в семью оформили (19) получател</w:t>
      </w:r>
      <w:r w:rsidR="00570835">
        <w:rPr>
          <w:rFonts w:ascii="Times New Roman" w:hAnsi="Times New Roman" w:cs="Times New Roman"/>
          <w:sz w:val="28"/>
          <w:szCs w:val="28"/>
        </w:rPr>
        <w:t>ей</w:t>
      </w:r>
      <w:r w:rsidR="00570835" w:rsidRPr="00C70CEE">
        <w:rPr>
          <w:rFonts w:ascii="Times New Roman" w:hAnsi="Times New Roman" w:cs="Times New Roman"/>
          <w:sz w:val="28"/>
          <w:szCs w:val="28"/>
        </w:rPr>
        <w:t>, сумма  единовременной выплаты на одного ребенка составила 20975,68руб;</w:t>
      </w:r>
    </w:p>
    <w:p w:rsidR="00570835" w:rsidRPr="00C70CEE" w:rsidRDefault="005B2C7C" w:rsidP="00187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570835" w:rsidRPr="00C70CEE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570835" w:rsidRPr="00C70CEE">
        <w:rPr>
          <w:rFonts w:ascii="Times New Roman" w:hAnsi="Times New Roman" w:cs="Times New Roman"/>
          <w:sz w:val="28"/>
          <w:szCs w:val="28"/>
        </w:rPr>
        <w:t xml:space="preserve">ребенка военнослужащего, проходящего военную службу по призыву </w:t>
      </w:r>
      <w:r w:rsidR="004C4FD4">
        <w:rPr>
          <w:rFonts w:ascii="Times New Roman" w:hAnsi="Times New Roman" w:cs="Times New Roman"/>
          <w:sz w:val="28"/>
          <w:szCs w:val="28"/>
        </w:rPr>
        <w:t>выплата составила</w:t>
      </w:r>
      <w:proofErr w:type="gramEnd"/>
      <w:r w:rsidR="004C4FD4">
        <w:rPr>
          <w:rFonts w:ascii="Times New Roman" w:hAnsi="Times New Roman" w:cs="Times New Roman"/>
          <w:sz w:val="28"/>
          <w:szCs w:val="28"/>
        </w:rPr>
        <w:t xml:space="preserve"> 14235,92 руб., 2 получателя.</w:t>
      </w:r>
    </w:p>
    <w:p w:rsidR="00570835" w:rsidRDefault="00570835" w:rsidP="00187456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CEE">
        <w:rPr>
          <w:rFonts w:ascii="Times New Roman" w:hAnsi="Times New Roman" w:cs="Times New Roman"/>
          <w:sz w:val="28"/>
          <w:szCs w:val="28"/>
        </w:rPr>
        <w:t>Выплаты производились через отделения «Сбербанка», в соответствии с заключенными договорами.</w:t>
      </w:r>
      <w:r w:rsidRPr="00C70CE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70835">
        <w:rPr>
          <w:rFonts w:ascii="Times New Roman" w:hAnsi="Times New Roman" w:cs="Times New Roman"/>
          <w:sz w:val="28"/>
          <w:szCs w:val="28"/>
        </w:rPr>
        <w:t xml:space="preserve">С 1 января 2018 года вступил в силу    </w:t>
      </w:r>
      <w:hyperlink r:id="rId9" w:history="1">
        <w:r w:rsidRPr="00570835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Закон РФ 418-ФЗ 28.12.2017 г. «</w:t>
        </w:r>
        <w:r w:rsidRPr="00570835">
          <w:rPr>
            <w:rStyle w:val="af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570835">
        <w:rPr>
          <w:rFonts w:ascii="Times New Roman" w:hAnsi="Times New Roman" w:cs="Times New Roman"/>
          <w:sz w:val="28"/>
          <w:szCs w:val="28"/>
        </w:rPr>
        <w:t>О ежемесячных выплатах семьям, имеющим детей» сумма выплаты составляет 10730 рублей ежемесячно, назначено 84 получателям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0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835" w:rsidRPr="00570835" w:rsidRDefault="00570835" w:rsidP="00187456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CE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70CEE">
        <w:rPr>
          <w:rFonts w:ascii="Times New Roman" w:hAnsi="Times New Roman" w:cs="Times New Roman"/>
          <w:sz w:val="28"/>
          <w:szCs w:val="28"/>
        </w:rPr>
        <w:t xml:space="preserve">акона Иркутской </w:t>
      </w:r>
      <w:r w:rsidRPr="00570835">
        <w:rPr>
          <w:rFonts w:ascii="Times New Roman" w:hAnsi="Times New Roman" w:cs="Times New Roman"/>
          <w:sz w:val="28"/>
          <w:szCs w:val="28"/>
        </w:rPr>
        <w:t xml:space="preserve">области №73-оз от 19.07.2010г.  «О государственной социальной помощи отдельным категориям граждан в Иркутской области», </w:t>
      </w:r>
      <w:r w:rsidRPr="00570835">
        <w:rPr>
          <w:rFonts w:ascii="Times New Roman" w:hAnsi="Times New Roman" w:cs="Times New Roman"/>
          <w:bCs/>
          <w:sz w:val="28"/>
          <w:szCs w:val="28"/>
        </w:rPr>
        <w:t>предоставлена государственная</w:t>
      </w:r>
      <w:r w:rsidRPr="00C70CEE">
        <w:rPr>
          <w:rFonts w:ascii="Times New Roman" w:hAnsi="Times New Roman" w:cs="Times New Roman"/>
          <w:bCs/>
          <w:sz w:val="28"/>
          <w:szCs w:val="28"/>
        </w:rPr>
        <w:t xml:space="preserve"> помощь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70835" w:rsidRDefault="004C4FD4" w:rsidP="0018745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70835" w:rsidRPr="00C70CEE">
        <w:rPr>
          <w:rFonts w:ascii="Times New Roman" w:hAnsi="Times New Roman" w:cs="Times New Roman"/>
          <w:bCs/>
          <w:sz w:val="28"/>
          <w:szCs w:val="28"/>
        </w:rPr>
        <w:t xml:space="preserve">на основании социального контракта в количестве 41, 2018 год </w:t>
      </w:r>
      <w:r w:rsidR="00570835">
        <w:rPr>
          <w:rFonts w:ascii="Times New Roman" w:hAnsi="Times New Roman" w:cs="Times New Roman"/>
          <w:bCs/>
          <w:sz w:val="28"/>
          <w:szCs w:val="28"/>
        </w:rPr>
        <w:t xml:space="preserve">было предоставлено </w:t>
      </w:r>
      <w:r w:rsidR="00570835" w:rsidRPr="00C70CEE">
        <w:rPr>
          <w:rFonts w:ascii="Times New Roman" w:hAnsi="Times New Roman" w:cs="Times New Roman"/>
          <w:bCs/>
          <w:sz w:val="28"/>
          <w:szCs w:val="28"/>
        </w:rPr>
        <w:t xml:space="preserve">35, а 2017 год 6. </w:t>
      </w:r>
    </w:p>
    <w:p w:rsidR="00570835" w:rsidRPr="00570835" w:rsidRDefault="004C4FD4" w:rsidP="0018745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835" w:rsidRPr="00570835">
        <w:rPr>
          <w:rFonts w:ascii="Times New Roman" w:hAnsi="Times New Roman" w:cs="Times New Roman"/>
          <w:sz w:val="28"/>
          <w:szCs w:val="28"/>
        </w:rPr>
        <w:t>о предоставлении в 2019 году малоимущим семьям и малоимущим одиноко проживающим гражданам, проживающим на территории Иркутской области вне зоны приема сигнала цифрового эфирного наземного телевизионного вещания стандарта DVB-T2, единовременной денежной</w:t>
      </w:r>
      <w:r w:rsidR="00570835" w:rsidRPr="00C70CEE">
        <w:rPr>
          <w:sz w:val="28"/>
          <w:szCs w:val="28"/>
        </w:rPr>
        <w:t xml:space="preserve"> </w:t>
      </w:r>
      <w:r w:rsidR="00570835" w:rsidRPr="00570835">
        <w:rPr>
          <w:rFonts w:ascii="Times New Roman" w:hAnsi="Times New Roman" w:cs="Times New Roman"/>
          <w:sz w:val="28"/>
          <w:szCs w:val="28"/>
        </w:rPr>
        <w:t>выплаты на приобретение и установку пользовательского оборудования для приема сигнала спутн</w:t>
      </w:r>
      <w:r w:rsidR="00570835">
        <w:rPr>
          <w:rFonts w:ascii="Times New Roman" w:hAnsi="Times New Roman" w:cs="Times New Roman"/>
          <w:sz w:val="28"/>
          <w:szCs w:val="28"/>
        </w:rPr>
        <w:t>икового телевизионного вещания</w:t>
      </w:r>
      <w:r w:rsidR="00570835">
        <w:rPr>
          <w:rFonts w:ascii="Times New Roman" w:hAnsi="Times New Roman" w:cs="Times New Roman"/>
          <w:sz w:val="28"/>
          <w:szCs w:val="28"/>
        </w:rPr>
        <w:br/>
      </w:r>
      <w:r w:rsidR="00570835" w:rsidRPr="00570835">
        <w:rPr>
          <w:rFonts w:ascii="Times New Roman" w:hAnsi="Times New Roman" w:cs="Times New Roman"/>
          <w:sz w:val="28"/>
          <w:szCs w:val="28"/>
        </w:rPr>
        <w:t>по району -  малоимущие 55</w:t>
      </w:r>
      <w:r w:rsidR="00570835">
        <w:rPr>
          <w:rFonts w:ascii="Times New Roman" w:hAnsi="Times New Roman" w:cs="Times New Roman"/>
          <w:sz w:val="28"/>
          <w:szCs w:val="28"/>
        </w:rPr>
        <w:t>-</w:t>
      </w:r>
      <w:r w:rsidR="00570835" w:rsidRPr="00570835">
        <w:rPr>
          <w:rFonts w:ascii="Times New Roman" w:hAnsi="Times New Roman" w:cs="Times New Roman"/>
          <w:sz w:val="28"/>
          <w:szCs w:val="28"/>
        </w:rPr>
        <w:t>льгото получателей.</w:t>
      </w:r>
      <w:proofErr w:type="gramEnd"/>
    </w:p>
    <w:p w:rsidR="00570835" w:rsidRPr="00570835" w:rsidRDefault="004C4FD4" w:rsidP="001874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70835" w:rsidRPr="00570835">
        <w:rPr>
          <w:rFonts w:ascii="Times New Roman" w:hAnsi="Times New Roman" w:cs="Times New Roman"/>
          <w:sz w:val="28"/>
          <w:szCs w:val="28"/>
        </w:rPr>
        <w:t xml:space="preserve">2019 году по закону Иркутской области №130-оз от 17.12.2008г. «О ежемесячном пособии </w:t>
      </w:r>
      <w:r>
        <w:rPr>
          <w:rFonts w:ascii="Times New Roman" w:hAnsi="Times New Roman" w:cs="Times New Roman"/>
          <w:sz w:val="28"/>
          <w:szCs w:val="28"/>
        </w:rPr>
        <w:t>на ребенка в Иркутской области» выплаты в размере</w:t>
      </w:r>
      <w:r w:rsidR="00570835" w:rsidRPr="00570835">
        <w:rPr>
          <w:rFonts w:ascii="Times New Roman" w:hAnsi="Times New Roman" w:cs="Times New Roman"/>
          <w:sz w:val="28"/>
          <w:szCs w:val="28"/>
        </w:rPr>
        <w:t xml:space="preserve"> 600 рублей </w:t>
      </w:r>
      <w:r>
        <w:rPr>
          <w:rFonts w:ascii="Times New Roman" w:hAnsi="Times New Roman" w:cs="Times New Roman"/>
          <w:sz w:val="28"/>
          <w:szCs w:val="28"/>
        </w:rPr>
        <w:t xml:space="preserve">- одинокая мать, </w:t>
      </w:r>
      <w:r w:rsidR="00570835" w:rsidRPr="00570835">
        <w:rPr>
          <w:rFonts w:ascii="Times New Roman" w:hAnsi="Times New Roman" w:cs="Times New Roman"/>
          <w:sz w:val="28"/>
          <w:szCs w:val="28"/>
        </w:rPr>
        <w:t xml:space="preserve">300 рублей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835" w:rsidRPr="00570835">
        <w:rPr>
          <w:rFonts w:ascii="Times New Roman" w:hAnsi="Times New Roman" w:cs="Times New Roman"/>
          <w:sz w:val="28"/>
          <w:szCs w:val="28"/>
        </w:rPr>
        <w:t>на родителей совме</w:t>
      </w:r>
      <w:r>
        <w:rPr>
          <w:rFonts w:ascii="Times New Roman" w:hAnsi="Times New Roman" w:cs="Times New Roman"/>
          <w:sz w:val="28"/>
          <w:szCs w:val="28"/>
        </w:rPr>
        <w:t xml:space="preserve">стно проживающего с ним ребенка, </w:t>
      </w:r>
      <w:r w:rsidR="00570835" w:rsidRPr="00570835">
        <w:rPr>
          <w:rFonts w:ascii="Times New Roman" w:hAnsi="Times New Roman" w:cs="Times New Roman"/>
          <w:sz w:val="28"/>
          <w:szCs w:val="28"/>
        </w:rPr>
        <w:t>441 ру</w:t>
      </w:r>
      <w:r>
        <w:rPr>
          <w:rFonts w:ascii="Times New Roman" w:hAnsi="Times New Roman" w:cs="Times New Roman"/>
          <w:sz w:val="28"/>
          <w:szCs w:val="28"/>
        </w:rPr>
        <w:t>бль для детей, родители которых уклоняются от уплаты алиментов.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835" w:rsidRPr="00570835">
        <w:rPr>
          <w:rFonts w:ascii="Times New Roman" w:hAnsi="Times New Roman" w:cs="Times New Roman"/>
          <w:sz w:val="28"/>
          <w:szCs w:val="28"/>
        </w:rPr>
        <w:t xml:space="preserve">Общее количество получателей составило 3659 человек. </w:t>
      </w:r>
    </w:p>
    <w:p w:rsidR="00570835" w:rsidRPr="004C4FD4" w:rsidRDefault="004C4FD4" w:rsidP="00187456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По закону </w:t>
      </w:r>
      <w:r w:rsidR="00570835" w:rsidRPr="002A2926">
        <w:rPr>
          <w:rFonts w:ascii="Times New Roman" w:hAnsi="Times New Roman" w:cs="Times New Roman"/>
          <w:sz w:val="28"/>
          <w:szCs w:val="28"/>
        </w:rPr>
        <w:t>№107-оз от 17.12.2008г. «Об отдельных мерах социальной поддержки детей сирот и детей, оставшихся без попечения родителей, в Иркутской области» выплата составляла в январе 2019 года  6240 руб. на 1 ребенка,  с 01.02.2019 года сумма выплаты составляла</w:t>
      </w:r>
      <w:r w:rsidR="00570835" w:rsidRPr="00570835">
        <w:rPr>
          <w:rFonts w:ascii="Times New Roman" w:hAnsi="Times New Roman" w:cs="Times New Roman"/>
          <w:sz w:val="28"/>
          <w:szCs w:val="28"/>
        </w:rPr>
        <w:t xml:space="preserve"> 6427,20 руб., 01.07.2019 года – 9915 руб., и с 01.11.2019 года 11057 руб.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Всего: </w:t>
      </w:r>
      <w:proofErr w:type="gramEnd"/>
    </w:p>
    <w:p w:rsidR="00570835" w:rsidRPr="00570835" w:rsidRDefault="004C4FD4" w:rsidP="0018745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детей, находящих</w:t>
      </w:r>
      <w:r w:rsidR="00570835" w:rsidRPr="00570835">
        <w:rPr>
          <w:rFonts w:ascii="Times New Roman" w:hAnsi="Times New Roman" w:cs="Times New Roman"/>
          <w:sz w:val="28"/>
          <w:szCs w:val="28"/>
        </w:rPr>
        <w:t xml:space="preserve">ся </w:t>
      </w:r>
      <w:r w:rsidR="002A2926" w:rsidRPr="00570835">
        <w:rPr>
          <w:rFonts w:ascii="Times New Roman" w:hAnsi="Times New Roman" w:cs="Times New Roman"/>
          <w:sz w:val="28"/>
          <w:szCs w:val="28"/>
        </w:rPr>
        <w:t>под опекой</w:t>
      </w:r>
      <w:r w:rsidR="00570835" w:rsidRPr="00570835">
        <w:rPr>
          <w:rFonts w:ascii="Times New Roman" w:hAnsi="Times New Roman" w:cs="Times New Roman"/>
          <w:sz w:val="28"/>
          <w:szCs w:val="28"/>
        </w:rPr>
        <w:t xml:space="preserve"> или попечительством -</w:t>
      </w:r>
      <w:r w:rsidR="00981A67">
        <w:rPr>
          <w:rFonts w:ascii="Times New Roman" w:hAnsi="Times New Roman" w:cs="Times New Roman"/>
          <w:sz w:val="28"/>
          <w:szCs w:val="28"/>
        </w:rPr>
        <w:t xml:space="preserve"> </w:t>
      </w:r>
      <w:r w:rsidR="00570835" w:rsidRPr="00570835">
        <w:rPr>
          <w:rFonts w:ascii="Times New Roman" w:hAnsi="Times New Roman" w:cs="Times New Roman"/>
          <w:sz w:val="28"/>
          <w:szCs w:val="28"/>
        </w:rPr>
        <w:t>17;</w:t>
      </w:r>
    </w:p>
    <w:p w:rsidR="00570835" w:rsidRPr="00570835" w:rsidRDefault="004C4FD4" w:rsidP="0018745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детей, находящих</w:t>
      </w:r>
      <w:r w:rsidR="00570835" w:rsidRPr="00570835">
        <w:rPr>
          <w:rFonts w:ascii="Times New Roman" w:hAnsi="Times New Roman" w:cs="Times New Roman"/>
          <w:sz w:val="28"/>
          <w:szCs w:val="28"/>
        </w:rPr>
        <w:t>ся в приемной семье</w:t>
      </w:r>
      <w:r w:rsidR="00981A67">
        <w:rPr>
          <w:rFonts w:ascii="Times New Roman" w:hAnsi="Times New Roman" w:cs="Times New Roman"/>
          <w:sz w:val="28"/>
          <w:szCs w:val="28"/>
        </w:rPr>
        <w:t xml:space="preserve"> </w:t>
      </w:r>
      <w:r w:rsidR="00570835" w:rsidRPr="00570835">
        <w:rPr>
          <w:rFonts w:ascii="Times New Roman" w:hAnsi="Times New Roman" w:cs="Times New Roman"/>
          <w:sz w:val="28"/>
          <w:szCs w:val="28"/>
        </w:rPr>
        <w:t>-</w:t>
      </w:r>
      <w:r w:rsidR="00981A67">
        <w:rPr>
          <w:rFonts w:ascii="Times New Roman" w:hAnsi="Times New Roman" w:cs="Times New Roman"/>
          <w:sz w:val="28"/>
          <w:szCs w:val="28"/>
        </w:rPr>
        <w:t xml:space="preserve"> </w:t>
      </w:r>
      <w:r w:rsidR="00570835" w:rsidRPr="00570835">
        <w:rPr>
          <w:rFonts w:ascii="Times New Roman" w:hAnsi="Times New Roman" w:cs="Times New Roman"/>
          <w:sz w:val="28"/>
          <w:szCs w:val="28"/>
        </w:rPr>
        <w:t>154;</w:t>
      </w:r>
    </w:p>
    <w:p w:rsidR="002A2926" w:rsidRDefault="00981A67" w:rsidP="0018745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570835" w:rsidRPr="00570835">
        <w:rPr>
          <w:rFonts w:ascii="Times New Roman" w:hAnsi="Times New Roman" w:cs="Times New Roman"/>
          <w:sz w:val="28"/>
          <w:szCs w:val="28"/>
        </w:rPr>
        <w:t>ица из числа детей-сирот и детей, оставшихся без попечения родителей, до достижения возраста 18 лет находящихся под попечительством, продолжающие обучение в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835" w:rsidRPr="00570835">
        <w:rPr>
          <w:rFonts w:ascii="Times New Roman" w:hAnsi="Times New Roman" w:cs="Times New Roman"/>
          <w:sz w:val="28"/>
          <w:szCs w:val="28"/>
        </w:rPr>
        <w:t>- 2.</w:t>
      </w:r>
    </w:p>
    <w:p w:rsidR="002A2926" w:rsidRDefault="00570835" w:rsidP="001874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926">
        <w:rPr>
          <w:rFonts w:ascii="Times New Roman" w:hAnsi="Times New Roman" w:cs="Times New Roman"/>
          <w:sz w:val="28"/>
          <w:szCs w:val="28"/>
        </w:rPr>
        <w:t xml:space="preserve">В закон Иркутской области №101-оз от 02.11.2012г. «О ежемесячной денежной выплате в Иркутской области семьям в случаи рождения третьего или последующих </w:t>
      </w:r>
      <w:r w:rsidR="002A2926" w:rsidRPr="002A2926">
        <w:rPr>
          <w:rFonts w:ascii="Times New Roman" w:hAnsi="Times New Roman" w:cs="Times New Roman"/>
          <w:sz w:val="28"/>
          <w:szCs w:val="28"/>
        </w:rPr>
        <w:t>детей» было</w:t>
      </w:r>
      <w:r w:rsidRPr="002A2926">
        <w:rPr>
          <w:rFonts w:ascii="Times New Roman" w:hAnsi="Times New Roman" w:cs="Times New Roman"/>
          <w:sz w:val="28"/>
          <w:szCs w:val="28"/>
        </w:rPr>
        <w:t xml:space="preserve"> внесено изменение, </w:t>
      </w:r>
      <w:proofErr w:type="gramStart"/>
      <w:r w:rsidR="002A2926" w:rsidRPr="002A2926">
        <w:rPr>
          <w:rFonts w:ascii="Times New Roman" w:hAnsi="Times New Roman" w:cs="Times New Roman"/>
          <w:sz w:val="28"/>
          <w:szCs w:val="28"/>
        </w:rPr>
        <w:t>дети, рождённые</w:t>
      </w:r>
      <w:r w:rsidRPr="002A2926">
        <w:rPr>
          <w:rFonts w:ascii="Times New Roman" w:hAnsi="Times New Roman" w:cs="Times New Roman"/>
          <w:sz w:val="28"/>
          <w:szCs w:val="28"/>
        </w:rPr>
        <w:t xml:space="preserve"> в 2018 </w:t>
      </w:r>
      <w:r w:rsidR="002A2926" w:rsidRPr="002A2926">
        <w:rPr>
          <w:rFonts w:ascii="Times New Roman" w:hAnsi="Times New Roman" w:cs="Times New Roman"/>
          <w:sz w:val="28"/>
          <w:szCs w:val="28"/>
        </w:rPr>
        <w:t>года выплата</w:t>
      </w:r>
      <w:r w:rsidRPr="002A2926">
        <w:rPr>
          <w:rFonts w:ascii="Times New Roman" w:hAnsi="Times New Roman" w:cs="Times New Roman"/>
          <w:sz w:val="28"/>
          <w:szCs w:val="28"/>
        </w:rPr>
        <w:t xml:space="preserve"> назначается</w:t>
      </w:r>
      <w:proofErr w:type="gramEnd"/>
      <w:r w:rsidRPr="002A2926">
        <w:rPr>
          <w:rFonts w:ascii="Times New Roman" w:hAnsi="Times New Roman" w:cs="Times New Roman"/>
          <w:sz w:val="28"/>
          <w:szCs w:val="28"/>
        </w:rPr>
        <w:t xml:space="preserve"> со дня рождения ребенка. Сумма выплаты   </w:t>
      </w:r>
      <w:r w:rsidR="002A2926" w:rsidRPr="002A2926">
        <w:rPr>
          <w:rFonts w:ascii="Times New Roman" w:hAnsi="Times New Roman" w:cs="Times New Roman"/>
          <w:sz w:val="28"/>
          <w:szCs w:val="28"/>
        </w:rPr>
        <w:t>ежемесячно с</w:t>
      </w:r>
      <w:r w:rsidRPr="002A2926">
        <w:rPr>
          <w:rFonts w:ascii="Times New Roman" w:hAnsi="Times New Roman" w:cs="Times New Roman"/>
          <w:sz w:val="28"/>
          <w:szCs w:val="28"/>
        </w:rPr>
        <w:t xml:space="preserve"> 01.01.2019 по 30.10.2019 в сумме 9915,</w:t>
      </w:r>
      <w:r w:rsidR="002A2926" w:rsidRPr="002A2926">
        <w:rPr>
          <w:rFonts w:ascii="Times New Roman" w:hAnsi="Times New Roman" w:cs="Times New Roman"/>
          <w:sz w:val="28"/>
          <w:szCs w:val="28"/>
        </w:rPr>
        <w:t>00 руб., а</w:t>
      </w:r>
      <w:r w:rsidRPr="002A2926">
        <w:rPr>
          <w:rFonts w:ascii="Times New Roman" w:hAnsi="Times New Roman" w:cs="Times New Roman"/>
          <w:sz w:val="28"/>
          <w:szCs w:val="28"/>
        </w:rPr>
        <w:t xml:space="preserve"> с 01.11.2019 по 31.12.2019 в сумме 11057 рублей, получателей </w:t>
      </w:r>
      <w:r w:rsidR="002A2926" w:rsidRPr="002A2926">
        <w:rPr>
          <w:rFonts w:ascii="Times New Roman" w:hAnsi="Times New Roman" w:cs="Times New Roman"/>
          <w:sz w:val="28"/>
          <w:szCs w:val="28"/>
        </w:rPr>
        <w:t>282.</w:t>
      </w:r>
    </w:p>
    <w:p w:rsidR="00570835" w:rsidRPr="00C70CEE" w:rsidRDefault="0033348A" w:rsidP="001874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Закону </w:t>
      </w:r>
      <w:r w:rsidR="00570835" w:rsidRPr="002A2926">
        <w:rPr>
          <w:rFonts w:ascii="Times New Roman" w:hAnsi="Times New Roman" w:cs="Times New Roman"/>
          <w:sz w:val="28"/>
          <w:szCs w:val="28"/>
        </w:rPr>
        <w:t>№ 101-оз от 03.11.2011г. «О дополнительной мере социальной поддержке семей, имеющих детей в Иркутской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70835" w:rsidRPr="002A2926">
        <w:rPr>
          <w:rFonts w:ascii="Times New Roman" w:hAnsi="Times New Roman" w:cs="Times New Roman"/>
          <w:sz w:val="28"/>
          <w:szCs w:val="28"/>
        </w:rPr>
        <w:t xml:space="preserve">ыдано </w:t>
      </w:r>
      <w:r w:rsidR="002A2926" w:rsidRPr="002A2926">
        <w:rPr>
          <w:rFonts w:ascii="Times New Roman" w:hAnsi="Times New Roman" w:cs="Times New Roman"/>
          <w:sz w:val="28"/>
          <w:szCs w:val="28"/>
        </w:rPr>
        <w:t>сертификатов на</w:t>
      </w:r>
      <w:r w:rsidR="00570835" w:rsidRPr="002A2926">
        <w:rPr>
          <w:rFonts w:ascii="Times New Roman" w:hAnsi="Times New Roman" w:cs="Times New Roman"/>
          <w:sz w:val="28"/>
          <w:szCs w:val="28"/>
        </w:rPr>
        <w:t xml:space="preserve"> областной материнский капитал с 2012</w:t>
      </w:r>
      <w:r w:rsidR="00570835" w:rsidRPr="00C70CE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70835" w:rsidRPr="00C70CEE">
        <w:rPr>
          <w:rFonts w:ascii="Times New Roman" w:hAnsi="Times New Roman" w:cs="Times New Roman"/>
          <w:sz w:val="28"/>
          <w:szCs w:val="28"/>
        </w:rPr>
        <w:t xml:space="preserve"> </w:t>
      </w:r>
      <w:r w:rsidR="00570835">
        <w:rPr>
          <w:rFonts w:ascii="Times New Roman" w:hAnsi="Times New Roman" w:cs="Times New Roman"/>
          <w:sz w:val="28"/>
          <w:szCs w:val="28"/>
        </w:rPr>
        <w:t>703</w:t>
      </w:r>
      <w:r w:rsidR="00570835" w:rsidRPr="00C70CEE">
        <w:rPr>
          <w:rFonts w:ascii="Times New Roman" w:hAnsi="Times New Roman" w:cs="Times New Roman"/>
          <w:sz w:val="28"/>
          <w:szCs w:val="28"/>
        </w:rPr>
        <w:t>, в том числе 201</w:t>
      </w:r>
      <w:r w:rsidR="00570835">
        <w:rPr>
          <w:rFonts w:ascii="Times New Roman" w:hAnsi="Times New Roman" w:cs="Times New Roman"/>
          <w:sz w:val="28"/>
          <w:szCs w:val="28"/>
        </w:rPr>
        <w:t>9</w:t>
      </w:r>
      <w:r w:rsidR="00570835" w:rsidRPr="00C70CEE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835" w:rsidRPr="00C70CEE">
        <w:rPr>
          <w:rFonts w:ascii="Times New Roman" w:hAnsi="Times New Roman" w:cs="Times New Roman"/>
          <w:sz w:val="28"/>
          <w:szCs w:val="28"/>
        </w:rPr>
        <w:t>10</w:t>
      </w:r>
      <w:r w:rsidR="005708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  <w:r w:rsidR="002A2926">
        <w:rPr>
          <w:rFonts w:ascii="Times New Roman" w:hAnsi="Times New Roman" w:cs="Times New Roman"/>
          <w:sz w:val="28"/>
          <w:szCs w:val="28"/>
        </w:rPr>
        <w:t xml:space="preserve"> </w:t>
      </w:r>
      <w:r w:rsidR="00570835" w:rsidRPr="00C70CEE">
        <w:rPr>
          <w:rFonts w:ascii="Times New Roman" w:hAnsi="Times New Roman" w:cs="Times New Roman"/>
          <w:sz w:val="28"/>
          <w:szCs w:val="28"/>
        </w:rPr>
        <w:t xml:space="preserve">Распорядились средствами областного материнского капитала </w:t>
      </w:r>
      <w:r w:rsidR="00570835">
        <w:rPr>
          <w:rFonts w:ascii="Times New Roman" w:hAnsi="Times New Roman" w:cs="Times New Roman"/>
          <w:sz w:val="28"/>
          <w:szCs w:val="28"/>
        </w:rPr>
        <w:t>293</w:t>
      </w:r>
      <w:r w:rsidR="00570835" w:rsidRPr="00C70CEE">
        <w:rPr>
          <w:rFonts w:ascii="Times New Roman" w:hAnsi="Times New Roman" w:cs="Times New Roman"/>
          <w:sz w:val="28"/>
          <w:szCs w:val="28"/>
        </w:rPr>
        <w:t xml:space="preserve"> </w:t>
      </w:r>
      <w:r w:rsidR="002A2926" w:rsidRPr="00C70CEE">
        <w:rPr>
          <w:rFonts w:ascii="Times New Roman" w:hAnsi="Times New Roman" w:cs="Times New Roman"/>
          <w:sz w:val="28"/>
          <w:szCs w:val="28"/>
        </w:rPr>
        <w:t>сем</w:t>
      </w:r>
      <w:r w:rsidR="002A2926">
        <w:rPr>
          <w:rFonts w:ascii="Times New Roman" w:hAnsi="Times New Roman" w:cs="Times New Roman"/>
          <w:sz w:val="28"/>
          <w:szCs w:val="28"/>
        </w:rPr>
        <w:t>ьи</w:t>
      </w:r>
      <w:r w:rsidR="002A2926" w:rsidRPr="00C70CEE">
        <w:rPr>
          <w:rFonts w:ascii="Times New Roman" w:hAnsi="Times New Roman" w:cs="Times New Roman"/>
          <w:sz w:val="28"/>
          <w:szCs w:val="28"/>
        </w:rPr>
        <w:t>, в</w:t>
      </w:r>
      <w:r w:rsidR="00570835" w:rsidRPr="00C70CEE">
        <w:rPr>
          <w:rFonts w:ascii="Times New Roman" w:hAnsi="Times New Roman" w:cs="Times New Roman"/>
          <w:sz w:val="28"/>
          <w:szCs w:val="28"/>
        </w:rPr>
        <w:t xml:space="preserve"> том числе 201</w:t>
      </w:r>
      <w:r w:rsidR="00570835">
        <w:rPr>
          <w:rFonts w:ascii="Times New Roman" w:hAnsi="Times New Roman" w:cs="Times New Roman"/>
          <w:sz w:val="28"/>
          <w:szCs w:val="28"/>
        </w:rPr>
        <w:t>9 году 77 семей</w:t>
      </w:r>
      <w:r w:rsidR="00570835" w:rsidRPr="00C70C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2926" w:rsidRDefault="00570835" w:rsidP="001874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CEE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C70CEE">
        <w:rPr>
          <w:rFonts w:ascii="Times New Roman" w:hAnsi="Times New Roman" w:cs="Times New Roman"/>
          <w:sz w:val="28"/>
          <w:szCs w:val="28"/>
        </w:rPr>
        <w:t xml:space="preserve">изменением, </w:t>
      </w:r>
      <w:r w:rsidR="002A2926" w:rsidRPr="00C70CEE">
        <w:rPr>
          <w:rFonts w:ascii="Times New Roman" w:hAnsi="Times New Roman" w:cs="Times New Roman"/>
          <w:sz w:val="28"/>
          <w:szCs w:val="28"/>
        </w:rPr>
        <w:t>внесенным в</w:t>
      </w:r>
      <w:r w:rsidRPr="00C70CEE">
        <w:rPr>
          <w:rFonts w:ascii="Times New Roman" w:hAnsi="Times New Roman" w:cs="Times New Roman"/>
          <w:sz w:val="28"/>
          <w:szCs w:val="28"/>
        </w:rPr>
        <w:t xml:space="preserve"> закон Иркутской области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C70CEE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70CEE">
        <w:rPr>
          <w:rFonts w:ascii="Times New Roman" w:hAnsi="Times New Roman" w:cs="Times New Roman"/>
          <w:sz w:val="28"/>
          <w:szCs w:val="28"/>
        </w:rPr>
        <w:t xml:space="preserve"> получили</w:t>
      </w:r>
      <w:proofErr w:type="gramEnd"/>
      <w:r w:rsidRPr="00C70CEE">
        <w:rPr>
          <w:rFonts w:ascii="Times New Roman" w:hAnsi="Times New Roman" w:cs="Times New Roman"/>
          <w:sz w:val="28"/>
          <w:szCs w:val="28"/>
        </w:rPr>
        <w:t xml:space="preserve"> по 25 тыс. руб.</w:t>
      </w:r>
      <w:r w:rsidR="0033348A">
        <w:rPr>
          <w:rFonts w:ascii="Times New Roman" w:hAnsi="Times New Roman" w:cs="Times New Roman"/>
          <w:sz w:val="28"/>
          <w:szCs w:val="28"/>
        </w:rPr>
        <w:t>, в 2019</w:t>
      </w:r>
      <w:r>
        <w:rPr>
          <w:rFonts w:ascii="Times New Roman" w:hAnsi="Times New Roman" w:cs="Times New Roman"/>
          <w:sz w:val="28"/>
          <w:szCs w:val="28"/>
        </w:rPr>
        <w:t xml:space="preserve"> году 4 семьи; 2 семьи подали документы на оплату родительской платы за посещение ребенка детский сад (</w:t>
      </w:r>
      <w:r w:rsidR="002A2926">
        <w:rPr>
          <w:rFonts w:ascii="Times New Roman" w:hAnsi="Times New Roman" w:cs="Times New Roman"/>
          <w:sz w:val="28"/>
          <w:szCs w:val="28"/>
        </w:rPr>
        <w:t>семьи,</w:t>
      </w:r>
      <w:r>
        <w:rPr>
          <w:rFonts w:ascii="Times New Roman" w:hAnsi="Times New Roman" w:cs="Times New Roman"/>
          <w:sz w:val="28"/>
          <w:szCs w:val="28"/>
        </w:rPr>
        <w:t xml:space="preserve"> состоящие в СОП)</w:t>
      </w:r>
      <w:r w:rsidR="002A2926">
        <w:rPr>
          <w:rFonts w:ascii="Times New Roman" w:hAnsi="Times New Roman" w:cs="Times New Roman"/>
          <w:sz w:val="28"/>
          <w:szCs w:val="28"/>
        </w:rPr>
        <w:t>.</w:t>
      </w:r>
    </w:p>
    <w:p w:rsidR="00570835" w:rsidRDefault="00D23618" w:rsidP="001874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закону </w:t>
      </w:r>
      <w:r w:rsidR="00570835" w:rsidRPr="002A2926">
        <w:rPr>
          <w:rFonts w:ascii="Times New Roman" w:hAnsi="Times New Roman" w:cs="Times New Roman"/>
          <w:sz w:val="28"/>
          <w:szCs w:val="28"/>
        </w:rPr>
        <w:t>№63-оз от 23.10.2006г. «О социальной поддержке в Иркутской области семей, имеющих детей»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редоставлены</w:t>
      </w:r>
      <w:r w:rsidR="00570835" w:rsidRPr="002A2926">
        <w:rPr>
          <w:rFonts w:ascii="Times New Roman" w:hAnsi="Times New Roman"/>
          <w:sz w:val="28"/>
          <w:szCs w:val="28"/>
        </w:rPr>
        <w:t xml:space="preserve"> пособия на приобретение для детей комплекта одежды и спортивной формы для посещения школьных занятий </w:t>
      </w:r>
      <w:r w:rsidR="002A2926" w:rsidRPr="002A2926">
        <w:rPr>
          <w:rFonts w:ascii="Times New Roman" w:hAnsi="Times New Roman"/>
          <w:sz w:val="28"/>
          <w:szCs w:val="28"/>
        </w:rPr>
        <w:t>на 552</w:t>
      </w:r>
      <w:r w:rsidR="002A29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беспечены бесплатным питанием (набор</w:t>
      </w:r>
      <w:r w:rsidR="00570835" w:rsidRPr="00C70CEE">
        <w:rPr>
          <w:rFonts w:ascii="Times New Roman" w:hAnsi="Times New Roman" w:cs="Times New Roman"/>
          <w:sz w:val="28"/>
          <w:szCs w:val="28"/>
        </w:rPr>
        <w:t xml:space="preserve"> продуктов питания) 19</w:t>
      </w:r>
      <w:r w:rsidR="00570835">
        <w:rPr>
          <w:rFonts w:ascii="Times New Roman" w:hAnsi="Times New Roman" w:cs="Times New Roman"/>
          <w:sz w:val="28"/>
          <w:szCs w:val="28"/>
        </w:rPr>
        <w:t>34</w:t>
      </w:r>
      <w:r w:rsidR="00570835" w:rsidRPr="00C70CEE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3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посещающие</w:t>
      </w:r>
      <w:r w:rsidRPr="00C70CEE">
        <w:rPr>
          <w:rFonts w:ascii="Times New Roman" w:hAnsi="Times New Roman" w:cs="Times New Roman"/>
          <w:sz w:val="28"/>
          <w:szCs w:val="28"/>
        </w:rPr>
        <w:t xml:space="preserve"> муниципальные общеобразовательные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>. Е</w:t>
      </w:r>
      <w:r w:rsidR="00570835" w:rsidRPr="00C70CEE">
        <w:rPr>
          <w:rFonts w:ascii="Times New Roman" w:hAnsi="Times New Roman" w:cs="Times New Roman"/>
          <w:sz w:val="28"/>
          <w:szCs w:val="28"/>
        </w:rPr>
        <w:t xml:space="preserve">жемесячная выплата назначена </w:t>
      </w:r>
      <w:r w:rsidR="002A2926">
        <w:rPr>
          <w:rFonts w:ascii="Times New Roman" w:hAnsi="Times New Roman" w:cs="Times New Roman"/>
          <w:sz w:val="28"/>
          <w:szCs w:val="28"/>
        </w:rPr>
        <w:t>613</w:t>
      </w:r>
      <w:r w:rsidR="002A2926" w:rsidRPr="00C70CEE">
        <w:rPr>
          <w:rFonts w:ascii="Times New Roman" w:hAnsi="Times New Roman" w:cs="Times New Roman"/>
          <w:sz w:val="28"/>
          <w:szCs w:val="28"/>
        </w:rPr>
        <w:t xml:space="preserve"> многодетным</w:t>
      </w:r>
      <w:r>
        <w:rPr>
          <w:rFonts w:ascii="Times New Roman" w:hAnsi="Times New Roman" w:cs="Times New Roman"/>
          <w:sz w:val="28"/>
          <w:szCs w:val="28"/>
        </w:rPr>
        <w:t xml:space="preserve"> семьям. </w:t>
      </w:r>
      <w:r w:rsidR="00570835">
        <w:rPr>
          <w:rFonts w:ascii="Times New Roman" w:hAnsi="Times New Roman" w:cs="Times New Roman"/>
          <w:sz w:val="28"/>
          <w:szCs w:val="28"/>
        </w:rPr>
        <w:t>911</w:t>
      </w:r>
      <w:r w:rsidR="00570835" w:rsidRPr="00C70CEE">
        <w:rPr>
          <w:rFonts w:ascii="Times New Roman" w:hAnsi="Times New Roman" w:cs="Times New Roman"/>
          <w:sz w:val="28"/>
          <w:szCs w:val="28"/>
        </w:rPr>
        <w:t xml:space="preserve"> детям было предоставлено лекарственное обеспечение. </w:t>
      </w:r>
    </w:p>
    <w:p w:rsidR="002A2926" w:rsidRDefault="002A2926" w:rsidP="00187456">
      <w:pPr>
        <w:pStyle w:val="headertext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570835" w:rsidRPr="003E09B3">
        <w:rPr>
          <w:sz w:val="28"/>
          <w:szCs w:val="28"/>
        </w:rPr>
        <w:t xml:space="preserve">а счет средств областного бюджета семьям, проживающим на территории Иркутской области, воспитывающим детей-инвалидов со злокачественными образованиями лимфоидной, кроветворной и родственных им тканей, со злокачественными новообразованиями других органов и систем, с новообразованиями </w:t>
      </w:r>
      <w:proofErr w:type="spellStart"/>
      <w:r w:rsidR="00570835" w:rsidRPr="003E09B3">
        <w:rPr>
          <w:sz w:val="28"/>
          <w:szCs w:val="28"/>
        </w:rPr>
        <w:t>in</w:t>
      </w:r>
      <w:proofErr w:type="spellEnd"/>
      <w:r w:rsidR="00570835" w:rsidRPr="003E09B3">
        <w:rPr>
          <w:sz w:val="28"/>
          <w:szCs w:val="28"/>
        </w:rPr>
        <w:t xml:space="preserve"> </w:t>
      </w:r>
      <w:proofErr w:type="spellStart"/>
      <w:r w:rsidR="00570835" w:rsidRPr="003E09B3">
        <w:rPr>
          <w:sz w:val="28"/>
          <w:szCs w:val="28"/>
        </w:rPr>
        <w:t>situ</w:t>
      </w:r>
      <w:proofErr w:type="spellEnd"/>
      <w:r w:rsidR="00570835" w:rsidRPr="003E09B3">
        <w:rPr>
          <w:sz w:val="28"/>
          <w:szCs w:val="28"/>
        </w:rPr>
        <w:t>, с болезнями крови, кроветворных органов и отдельными нарушениями, вовлекающими иммунный механизм, за исключением анемий, связанных с питанием, с церебральным параличом и другими паралитическими синдромами, со спинальной мышечной</w:t>
      </w:r>
      <w:proofErr w:type="gramEnd"/>
      <w:r w:rsidR="00570835" w:rsidRPr="003E09B3">
        <w:rPr>
          <w:sz w:val="28"/>
          <w:szCs w:val="28"/>
        </w:rPr>
        <w:t xml:space="preserve"> атрофией и родственными синдромами, предоставляется ежемесячная денежная выплата в размере 1200 рублей.</w:t>
      </w:r>
      <w:r w:rsidR="00570835">
        <w:rPr>
          <w:sz w:val="28"/>
          <w:szCs w:val="28"/>
        </w:rPr>
        <w:t xml:space="preserve"> Данная льгота предоставлена на 15 детей</w:t>
      </w:r>
      <w:r>
        <w:rPr>
          <w:sz w:val="28"/>
          <w:szCs w:val="28"/>
        </w:rPr>
        <w:t>.</w:t>
      </w:r>
      <w:r w:rsidR="00570835">
        <w:rPr>
          <w:sz w:val="28"/>
          <w:szCs w:val="28"/>
        </w:rPr>
        <w:t xml:space="preserve"> </w:t>
      </w:r>
    </w:p>
    <w:p w:rsidR="002A2926" w:rsidRDefault="00DC5C84" w:rsidP="00187456">
      <w:pPr>
        <w:pStyle w:val="headertext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</w:t>
      </w:r>
      <w:r w:rsidR="00C957EB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="00C957EB">
        <w:rPr>
          <w:sz w:val="28"/>
          <w:szCs w:val="28"/>
        </w:rPr>
        <w:t>№281-пп</w:t>
      </w:r>
      <w:r w:rsidR="00570835" w:rsidRPr="002A2926">
        <w:rPr>
          <w:sz w:val="28"/>
          <w:szCs w:val="28"/>
        </w:rPr>
        <w:t xml:space="preserve"> от 03.12.2007</w:t>
      </w:r>
      <w:r w:rsidR="00C957EB">
        <w:rPr>
          <w:sz w:val="28"/>
          <w:szCs w:val="28"/>
        </w:rPr>
        <w:t xml:space="preserve"> </w:t>
      </w:r>
      <w:r w:rsidR="00570835" w:rsidRPr="002A2926">
        <w:rPr>
          <w:sz w:val="28"/>
          <w:szCs w:val="28"/>
        </w:rPr>
        <w:t>г.  «О мерах социальной поддержки отдельных категорий граждан в Иркутской области»</w:t>
      </w:r>
      <w:r w:rsidR="00C957EB">
        <w:rPr>
          <w:sz w:val="28"/>
          <w:szCs w:val="28"/>
        </w:rPr>
        <w:t xml:space="preserve"> назначена </w:t>
      </w:r>
      <w:r w:rsidR="00570835" w:rsidRPr="00C70CEE">
        <w:rPr>
          <w:sz w:val="28"/>
          <w:szCs w:val="28"/>
        </w:rPr>
        <w:lastRenderedPageBreak/>
        <w:t xml:space="preserve">единовременная выплата при рождении 2-х и более детей </w:t>
      </w:r>
      <w:r w:rsidR="00570835">
        <w:rPr>
          <w:sz w:val="28"/>
          <w:szCs w:val="28"/>
        </w:rPr>
        <w:t xml:space="preserve"> - 3</w:t>
      </w:r>
      <w:r w:rsidR="00570835" w:rsidRPr="00C70CEE">
        <w:rPr>
          <w:sz w:val="28"/>
          <w:szCs w:val="28"/>
        </w:rPr>
        <w:t xml:space="preserve"> получател</w:t>
      </w:r>
      <w:r w:rsidR="00570835">
        <w:rPr>
          <w:sz w:val="28"/>
          <w:szCs w:val="28"/>
        </w:rPr>
        <w:t>я</w:t>
      </w:r>
      <w:r w:rsidR="00570835" w:rsidRPr="00C70CEE">
        <w:rPr>
          <w:sz w:val="28"/>
          <w:szCs w:val="28"/>
        </w:rPr>
        <w:t xml:space="preserve">; единовременная выплата при рождении ребенка среднедушевой доход которых ниже 2-х кратной величины прожиточного минимума </w:t>
      </w:r>
      <w:r w:rsidR="00C957EB">
        <w:rPr>
          <w:sz w:val="28"/>
          <w:szCs w:val="28"/>
        </w:rPr>
        <w:t xml:space="preserve">- </w:t>
      </w:r>
      <w:r w:rsidR="00570835">
        <w:rPr>
          <w:sz w:val="28"/>
          <w:szCs w:val="28"/>
        </w:rPr>
        <w:t>160</w:t>
      </w:r>
      <w:r w:rsidR="00570835" w:rsidRPr="00C70CEE">
        <w:rPr>
          <w:sz w:val="28"/>
          <w:szCs w:val="28"/>
        </w:rPr>
        <w:t>; ежемесячная выплата на усыновленного ребенка</w:t>
      </w:r>
      <w:r w:rsidR="00C957EB">
        <w:rPr>
          <w:sz w:val="28"/>
          <w:szCs w:val="28"/>
        </w:rPr>
        <w:t xml:space="preserve"> –</w:t>
      </w:r>
      <w:r w:rsidR="002A2926">
        <w:rPr>
          <w:sz w:val="28"/>
          <w:szCs w:val="28"/>
        </w:rPr>
        <w:t xml:space="preserve"> 7</w:t>
      </w:r>
      <w:r w:rsidR="00C957EB">
        <w:rPr>
          <w:sz w:val="28"/>
          <w:szCs w:val="28"/>
        </w:rPr>
        <w:t>.</w:t>
      </w:r>
      <w:proofErr w:type="gramEnd"/>
    </w:p>
    <w:p w:rsidR="002A2926" w:rsidRDefault="00C957EB" w:rsidP="00187456">
      <w:pPr>
        <w:pStyle w:val="header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постановлению </w:t>
      </w:r>
      <w:r w:rsidR="002A2926" w:rsidRPr="002A2926">
        <w:rPr>
          <w:sz w:val="28"/>
          <w:szCs w:val="28"/>
        </w:rPr>
        <w:t>№</w:t>
      </w:r>
      <w:r w:rsidR="00570835" w:rsidRPr="002A2926">
        <w:rPr>
          <w:sz w:val="28"/>
          <w:szCs w:val="28"/>
        </w:rPr>
        <w:t xml:space="preserve">133-пп от 30.04.2009г.  «О компенсации части родительской платы» </w:t>
      </w:r>
      <w:r w:rsidR="00570835">
        <w:rPr>
          <w:sz w:val="28"/>
          <w:szCs w:val="28"/>
        </w:rPr>
        <w:t>417</w:t>
      </w:r>
      <w:r w:rsidR="00570835" w:rsidRPr="00C70CEE">
        <w:rPr>
          <w:sz w:val="28"/>
          <w:szCs w:val="28"/>
        </w:rPr>
        <w:t xml:space="preserve"> законны</w:t>
      </w:r>
      <w:r w:rsidR="00570835">
        <w:rPr>
          <w:sz w:val="28"/>
          <w:szCs w:val="28"/>
        </w:rPr>
        <w:t>х</w:t>
      </w:r>
      <w:r w:rsidR="00570835" w:rsidRPr="00C70CEE">
        <w:rPr>
          <w:sz w:val="28"/>
          <w:szCs w:val="28"/>
        </w:rPr>
        <w:t xml:space="preserve"> представител</w:t>
      </w:r>
      <w:r w:rsidR="00570835">
        <w:rPr>
          <w:sz w:val="28"/>
          <w:szCs w:val="28"/>
        </w:rPr>
        <w:t>ей</w:t>
      </w:r>
      <w:r w:rsidR="00570835" w:rsidRPr="00C70CEE">
        <w:rPr>
          <w:sz w:val="28"/>
          <w:szCs w:val="28"/>
        </w:rPr>
        <w:t xml:space="preserve"> получили компенсацию.</w:t>
      </w:r>
    </w:p>
    <w:p w:rsidR="00570835" w:rsidRPr="00D54C80" w:rsidRDefault="00C957EB" w:rsidP="00187456">
      <w:pPr>
        <w:pStyle w:val="header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По постановлению от 07.07.2011 г. </w:t>
      </w:r>
      <w:r w:rsidR="00570835" w:rsidRPr="002A2926">
        <w:rPr>
          <w:spacing w:val="-6"/>
          <w:sz w:val="28"/>
          <w:szCs w:val="28"/>
        </w:rPr>
        <w:t>№179-пп «Об установлении льготы по тарифам на проезд железнодорожном транспорте общего пользования  в пригородном сообщ</w:t>
      </w:r>
      <w:r w:rsidR="00D54C80"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>нии и предоставлении субсидий» н</w:t>
      </w:r>
      <w:r w:rsidR="00570835" w:rsidRPr="00C70CEE">
        <w:rPr>
          <w:spacing w:val="-6"/>
          <w:sz w:val="28"/>
          <w:szCs w:val="28"/>
        </w:rPr>
        <w:t>а льготный проезд железнодорожным транспортом пригородного сообщения в 201</w:t>
      </w:r>
      <w:r w:rsidR="00570835">
        <w:rPr>
          <w:spacing w:val="-6"/>
          <w:sz w:val="28"/>
          <w:szCs w:val="28"/>
        </w:rPr>
        <w:t>9</w:t>
      </w:r>
      <w:r w:rsidR="00570835" w:rsidRPr="00C70CEE">
        <w:rPr>
          <w:spacing w:val="-6"/>
          <w:sz w:val="28"/>
          <w:szCs w:val="28"/>
        </w:rPr>
        <w:t xml:space="preserve"> году – </w:t>
      </w:r>
      <w:r w:rsidR="00570835">
        <w:rPr>
          <w:spacing w:val="-6"/>
          <w:sz w:val="28"/>
          <w:szCs w:val="28"/>
        </w:rPr>
        <w:t xml:space="preserve">107 </w:t>
      </w:r>
      <w:r w:rsidR="00570835" w:rsidRPr="00C70CEE">
        <w:rPr>
          <w:spacing w:val="-6"/>
          <w:sz w:val="28"/>
          <w:szCs w:val="28"/>
        </w:rPr>
        <w:t xml:space="preserve"> решений.</w:t>
      </w:r>
    </w:p>
    <w:p w:rsidR="00570835" w:rsidRPr="00D54C80" w:rsidRDefault="00C957EB" w:rsidP="00187456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В соответствии с п</w:t>
      </w:r>
      <w:r w:rsidR="00570835" w:rsidRPr="00D54C80">
        <w:rPr>
          <w:spacing w:val="-6"/>
          <w:sz w:val="28"/>
          <w:szCs w:val="28"/>
        </w:rPr>
        <w:t>остановлением Правительства Иркутской области</w:t>
      </w:r>
      <w:r w:rsidR="00570835" w:rsidRPr="00D54C80">
        <w:rPr>
          <w:sz w:val="28"/>
          <w:szCs w:val="28"/>
        </w:rPr>
        <w:t xml:space="preserve"> от 8 сентября 2016 года N 555-пп «О предоставление многодетным семьям в Иркутской области ежегодной денежной выплаты для подготовки д</w:t>
      </w:r>
      <w:r w:rsidR="00D54C80">
        <w:rPr>
          <w:sz w:val="28"/>
          <w:szCs w:val="28"/>
        </w:rPr>
        <w:t>етей к школе</w:t>
      </w:r>
      <w:r>
        <w:rPr>
          <w:sz w:val="28"/>
          <w:szCs w:val="28"/>
        </w:rPr>
        <w:t xml:space="preserve"> в 2017-2019 годах» н</w:t>
      </w:r>
      <w:r w:rsidR="00570835" w:rsidRPr="008E4622">
        <w:rPr>
          <w:color w:val="000000"/>
          <w:sz w:val="28"/>
          <w:szCs w:val="28"/>
        </w:rPr>
        <w:t>а 816 учащихся было выплачено по 3000 рублей</w:t>
      </w:r>
      <w:r>
        <w:rPr>
          <w:color w:val="000000"/>
          <w:sz w:val="28"/>
          <w:szCs w:val="28"/>
        </w:rPr>
        <w:t>.</w:t>
      </w:r>
      <w:proofErr w:type="gramEnd"/>
    </w:p>
    <w:p w:rsidR="00570835" w:rsidRDefault="00570835" w:rsidP="00187456">
      <w:pPr>
        <w:pStyle w:val="a8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в управле</w:t>
      </w:r>
      <w:r w:rsidR="00C957EB">
        <w:rPr>
          <w:sz w:val="28"/>
          <w:szCs w:val="28"/>
        </w:rPr>
        <w:t xml:space="preserve">ние обратилось 24421 </w:t>
      </w:r>
      <w:proofErr w:type="gramStart"/>
      <w:r w:rsidR="00C957EB">
        <w:rPr>
          <w:sz w:val="28"/>
          <w:szCs w:val="28"/>
        </w:rPr>
        <w:t>льготников</w:t>
      </w:r>
      <w:proofErr w:type="gramEnd"/>
      <w:r w:rsidR="00C957E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заявлениями на предоста</w:t>
      </w:r>
      <w:r w:rsidR="00C957EB">
        <w:rPr>
          <w:sz w:val="28"/>
          <w:szCs w:val="28"/>
        </w:rPr>
        <w:t>вление мер социальной поддержки.</w:t>
      </w:r>
    </w:p>
    <w:p w:rsidR="007B0632" w:rsidRPr="00492959" w:rsidRDefault="007B0632" w:rsidP="00187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В 2019 году в ОГКУ </w:t>
      </w:r>
      <w:proofErr w:type="gramStart"/>
      <w:r w:rsidRPr="00492959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1CFE" w:rsidRPr="00492959">
        <w:rPr>
          <w:rFonts w:ascii="Times New Roman" w:eastAsia="Calibri" w:hAnsi="Times New Roman" w:cs="Times New Roman"/>
          <w:sz w:val="28"/>
          <w:szCs w:val="28"/>
        </w:rPr>
        <w:t>«Центр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социальной помощи семье и детям по Аларскому району» на сопровождении состояло 80 семей,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социально опасном положении,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количество детей, проживающих в данных семьях   210;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данных семей являются получателями мер социальной поддержки 78 семей; проведено 2316 патронажей семей, находящихся в социально опасном положении.</w:t>
      </w:r>
    </w:p>
    <w:p w:rsidR="007B0632" w:rsidRPr="00492959" w:rsidRDefault="007B0632" w:rsidP="00187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 семьями СОП сначала года проведены следующие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9"/>
        <w:gridCol w:w="3296"/>
      </w:tblGrid>
      <w:tr w:rsidR="007B0632" w:rsidRPr="00492959" w:rsidTr="00655A4C">
        <w:tc>
          <w:tcPr>
            <w:tcW w:w="6049" w:type="dxa"/>
          </w:tcPr>
          <w:p w:rsidR="007B0632" w:rsidRPr="00492959" w:rsidRDefault="007B0632" w:rsidP="001874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296" w:type="dxa"/>
          </w:tcPr>
          <w:p w:rsidR="007B0632" w:rsidRPr="00492959" w:rsidRDefault="007B0632" w:rsidP="001874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7B0632" w:rsidRPr="00492959" w:rsidTr="00655A4C">
        <w:tc>
          <w:tcPr>
            <w:tcW w:w="6049" w:type="dxa"/>
          </w:tcPr>
          <w:p w:rsidR="007B0632" w:rsidRPr="00492959" w:rsidRDefault="007B0632" w:rsidP="001874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консультативная помощь  </w:t>
            </w:r>
          </w:p>
        </w:tc>
        <w:tc>
          <w:tcPr>
            <w:tcW w:w="3296" w:type="dxa"/>
          </w:tcPr>
          <w:p w:rsidR="007B0632" w:rsidRPr="00492959" w:rsidRDefault="007B0632" w:rsidP="001874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2348</w:t>
            </w:r>
          </w:p>
        </w:tc>
      </w:tr>
      <w:tr w:rsidR="007B0632" w:rsidRPr="00492959" w:rsidTr="00655A4C">
        <w:tc>
          <w:tcPr>
            <w:tcW w:w="6049" w:type="dxa"/>
          </w:tcPr>
          <w:p w:rsidR="007B0632" w:rsidRPr="00492959" w:rsidRDefault="007B0632" w:rsidP="001874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натуральном выражении</w:t>
            </w:r>
          </w:p>
        </w:tc>
        <w:tc>
          <w:tcPr>
            <w:tcW w:w="3296" w:type="dxa"/>
          </w:tcPr>
          <w:p w:rsidR="007B0632" w:rsidRPr="00492959" w:rsidRDefault="007B0632" w:rsidP="001874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</w:t>
            </w:r>
          </w:p>
        </w:tc>
      </w:tr>
      <w:tr w:rsidR="007B0632" w:rsidRPr="00492959" w:rsidTr="00655A4C">
        <w:tc>
          <w:tcPr>
            <w:tcW w:w="6049" w:type="dxa"/>
          </w:tcPr>
          <w:p w:rsidR="007B0632" w:rsidRPr="00492959" w:rsidRDefault="007B0632" w:rsidP="001874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денежном выражении</w:t>
            </w:r>
          </w:p>
        </w:tc>
        <w:tc>
          <w:tcPr>
            <w:tcW w:w="3296" w:type="dxa"/>
          </w:tcPr>
          <w:p w:rsidR="007B0632" w:rsidRPr="00492959" w:rsidRDefault="007B0632" w:rsidP="001874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7B0632" w:rsidRPr="00492959" w:rsidTr="00655A4C">
        <w:tc>
          <w:tcPr>
            <w:tcW w:w="6049" w:type="dxa"/>
          </w:tcPr>
          <w:p w:rsidR="007B0632" w:rsidRPr="00492959" w:rsidRDefault="007B0632" w:rsidP="001874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содействия в получении документов</w:t>
            </w:r>
          </w:p>
        </w:tc>
        <w:tc>
          <w:tcPr>
            <w:tcW w:w="3296" w:type="dxa"/>
          </w:tcPr>
          <w:p w:rsidR="007B0632" w:rsidRPr="00492959" w:rsidRDefault="007B0632" w:rsidP="001874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</w:tr>
      <w:tr w:rsidR="007B0632" w:rsidRPr="00492959" w:rsidTr="00655A4C">
        <w:tc>
          <w:tcPr>
            <w:tcW w:w="6049" w:type="dxa"/>
          </w:tcPr>
          <w:p w:rsidR="007B0632" w:rsidRPr="00492959" w:rsidRDefault="007B0632" w:rsidP="001874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содействия в устройстве в образовательные учреждения</w:t>
            </w:r>
          </w:p>
        </w:tc>
        <w:tc>
          <w:tcPr>
            <w:tcW w:w="3296" w:type="dxa"/>
          </w:tcPr>
          <w:p w:rsidR="007B0632" w:rsidRPr="00492959" w:rsidRDefault="007B0632" w:rsidP="001874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7B0632" w:rsidRPr="00492959" w:rsidTr="00655A4C">
        <w:tc>
          <w:tcPr>
            <w:tcW w:w="6049" w:type="dxa"/>
          </w:tcPr>
          <w:p w:rsidR="007B0632" w:rsidRPr="00492959" w:rsidRDefault="007B0632" w:rsidP="001874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виды помощи</w:t>
            </w:r>
          </w:p>
        </w:tc>
        <w:tc>
          <w:tcPr>
            <w:tcW w:w="3296" w:type="dxa"/>
          </w:tcPr>
          <w:p w:rsidR="007B0632" w:rsidRPr="00492959" w:rsidRDefault="007B0632" w:rsidP="001874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</w:tbl>
    <w:p w:rsidR="007B0632" w:rsidRPr="00492959" w:rsidRDefault="007B0632" w:rsidP="001874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В ходе патронажей семей СОП, специалистами по социальной работе проведены профилактические беседы о наркотической зависимости, антиалкогольному и антиникотиновому воспитанию, толерантному поведению, об уголовной ответственности несовершеннолетних, об ответственности родителей за здоровье детей, о посещаемости занятий в школе, о чистоте, о возврате детей в семью, проводились консультации по технике пожарной безопасности, по недопущению безнадзорного нахождения несовершеннолетних детей на водных объектах.  </w:t>
      </w:r>
      <w:proofErr w:type="gramEnd"/>
    </w:p>
    <w:p w:rsidR="007B0632" w:rsidRPr="00492959" w:rsidRDefault="007B0632" w:rsidP="00187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За период с 01.01.2019г. по 01.01.2020 г. было составлено 97 актов по выявлению случаев нахождения несовершеннолетних, предположительно находящихся в социально опасной ситуации. Из них впервые выявлены и </w:t>
      </w:r>
      <w:r w:rsidRPr="004929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поставлены на сопровождение в ОГКУСО «Центр социальной помощи семье и детям Аларского района» 82 семьи,15 семьи-случая.  Без родительского попечения остались 18 несовершеннолетних детей из 13 семей. Над всеми детьми оформлена опека родственниками. </w:t>
      </w:r>
    </w:p>
    <w:p w:rsidR="007B0632" w:rsidRPr="00492959" w:rsidRDefault="007B0632" w:rsidP="001874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959">
        <w:rPr>
          <w:rFonts w:ascii="Times New Roman" w:eastAsia="Calibri" w:hAnsi="Times New Roman" w:cs="Times New Roman"/>
          <w:sz w:val="28"/>
          <w:szCs w:val="28"/>
        </w:rPr>
        <w:t>В целях предотвращения несчастных случаев с</w:t>
      </w:r>
      <w:r w:rsidR="00DE59AA" w:rsidRPr="00492959">
        <w:rPr>
          <w:rFonts w:ascii="Times New Roman" w:eastAsia="Calibri" w:hAnsi="Times New Roman" w:cs="Times New Roman"/>
          <w:sz w:val="28"/>
          <w:szCs w:val="28"/>
        </w:rPr>
        <w:t xml:space="preserve"> детьми из семей СОП в сентябре</w:t>
      </w:r>
      <w:r w:rsidR="002D1C13" w:rsidRPr="00492959">
        <w:rPr>
          <w:rFonts w:ascii="Times New Roman" w:eastAsia="Calibri" w:hAnsi="Times New Roman" w:cs="Times New Roman"/>
          <w:sz w:val="28"/>
          <w:szCs w:val="28"/>
        </w:rPr>
        <w:t>-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декабре </w:t>
      </w:r>
      <w:r w:rsidR="002D1C13" w:rsidRPr="00492959">
        <w:rPr>
          <w:rFonts w:ascii="Times New Roman" w:eastAsia="Calibri" w:hAnsi="Times New Roman" w:cs="Times New Roman"/>
          <w:sz w:val="28"/>
          <w:szCs w:val="28"/>
        </w:rPr>
        <w:t>2019 г.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участковыми специалистами по социальной работе проведены </w:t>
      </w:r>
      <w:proofErr w:type="spellStart"/>
      <w:r w:rsidRPr="00492959">
        <w:rPr>
          <w:rFonts w:ascii="Times New Roman" w:eastAsia="Calibri" w:hAnsi="Times New Roman" w:cs="Times New Roman"/>
          <w:sz w:val="28"/>
          <w:szCs w:val="28"/>
        </w:rPr>
        <w:t>подворовые</w:t>
      </w:r>
      <w:proofErr w:type="spellEnd"/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обходы всех семей, находящихся в социально опасном положении на предмет исправности печей, отопительных приборов и электропроводки, запаса топлива, состояния и исправности жилого помещения, подключения электроэнергии и вопроса оплаты за потребление электроэнергии. В результате обходов были </w:t>
      </w:r>
      <w:r w:rsidR="002D1C13" w:rsidRPr="00492959">
        <w:rPr>
          <w:rFonts w:ascii="Times New Roman" w:eastAsia="Calibri" w:hAnsi="Times New Roman" w:cs="Times New Roman"/>
          <w:sz w:val="28"/>
          <w:szCs w:val="28"/>
        </w:rPr>
        <w:t>направлены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сообщения в ПЧ отряда МЧС России п. Кутулик о выявленных в семьях СОП неисправностях печей, электропроводки и отопительных и электроприборов</w:t>
      </w:r>
      <w:r w:rsidR="002D1C13" w:rsidRPr="00492959">
        <w:rPr>
          <w:rFonts w:ascii="Times New Roman" w:eastAsia="Calibri" w:hAnsi="Times New Roman" w:cs="Times New Roman"/>
          <w:sz w:val="28"/>
          <w:szCs w:val="28"/>
        </w:rPr>
        <w:t>, сделаны запросы в ОАО «</w:t>
      </w:r>
      <w:proofErr w:type="spellStart"/>
      <w:r w:rsidR="002D1C13" w:rsidRPr="00492959">
        <w:rPr>
          <w:rFonts w:ascii="Times New Roman" w:eastAsia="Calibri" w:hAnsi="Times New Roman" w:cs="Times New Roman"/>
          <w:sz w:val="28"/>
          <w:szCs w:val="28"/>
        </w:rPr>
        <w:t>Иркутск</w:t>
      </w:r>
      <w:r w:rsidRPr="00492959">
        <w:rPr>
          <w:rFonts w:ascii="Times New Roman" w:eastAsia="Calibri" w:hAnsi="Times New Roman" w:cs="Times New Roman"/>
          <w:sz w:val="28"/>
          <w:szCs w:val="28"/>
        </w:rPr>
        <w:t>энергосбыт</w:t>
      </w:r>
      <w:proofErr w:type="spellEnd"/>
      <w:r w:rsidR="002D1C13" w:rsidRPr="00492959">
        <w:rPr>
          <w:rFonts w:ascii="Times New Roman" w:eastAsia="Calibri" w:hAnsi="Times New Roman" w:cs="Times New Roman"/>
          <w:sz w:val="28"/>
          <w:szCs w:val="28"/>
        </w:rPr>
        <w:t>»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о состоянии задолженности за </w:t>
      </w:r>
      <w:r w:rsidR="002D1C13" w:rsidRPr="00492959">
        <w:rPr>
          <w:rFonts w:ascii="Times New Roman" w:eastAsia="Calibri" w:hAnsi="Times New Roman" w:cs="Times New Roman"/>
          <w:sz w:val="28"/>
          <w:szCs w:val="28"/>
        </w:rPr>
        <w:t>электроэнергию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в семьях</w:t>
      </w:r>
      <w:r w:rsidR="002D1C13" w:rsidRPr="00492959">
        <w:rPr>
          <w:rFonts w:ascii="Times New Roman" w:eastAsia="Calibri" w:hAnsi="Times New Roman" w:cs="Times New Roman"/>
          <w:sz w:val="28"/>
          <w:szCs w:val="28"/>
        </w:rPr>
        <w:t>,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состоящих на учете в Банке данных семей и несовершеннолетних</w:t>
      </w:r>
      <w:r w:rsidR="002D1C13" w:rsidRPr="00492959">
        <w:rPr>
          <w:rFonts w:ascii="Times New Roman" w:eastAsia="Calibri" w:hAnsi="Times New Roman" w:cs="Times New Roman"/>
          <w:sz w:val="28"/>
          <w:szCs w:val="28"/>
        </w:rPr>
        <w:t>,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находящихся в СОП.</w:t>
      </w:r>
    </w:p>
    <w:p w:rsidR="00551CFE" w:rsidRPr="00492959" w:rsidRDefault="00551CFE" w:rsidP="00187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отделения сопровождения замещающих семей   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ОГКУ СО «Центр социальной помощи семье и детям по Аларскому району»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поддержку и сопровождение замеща</w:t>
      </w:r>
      <w:r w:rsidR="00CF2DE4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семей, оказывают психолого-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педагогическую и правовую помощь, содействуют успешной адаптации детей в замещающих семьях, предотвращению отказа от приемных детей, предотвращению жестокого обращения с детьми в замещающих семьях.</w:t>
      </w:r>
      <w:r w:rsidR="00CF2DE4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отделении на сопровождении состоит 24 семьи, в данных семьях воспитываются 47 детей.</w:t>
      </w:r>
      <w:r w:rsidR="00CF2DE4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замещающими семьями осуществляется по технологии социального сопровождения в соответствии с модельной программой, сопровождение большинства семей проводилось на базовом и адаптационном  уровне, таких семей всего 49, на адаптационном уровне состояло 8 семей. Данным семьям специалисты оказывают помощь в адаптационный период, когда ребенок и родитель узнают друг друга, осваиваются в новых для них условиях,  психологически поддерживают всех членов приемной семьи, повышают психолого – педагогическую компетентность замещающих родителей через мероприятия проводимых специалистами. </w:t>
      </w:r>
      <w:proofErr w:type="gram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 находящихся  на кризисном уровне (6 семей) в течени</w:t>
      </w:r>
      <w:r w:rsidR="00CF2DE4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оказывалась помощь в разрешении существующих проблем, в налаживании взаимоотношений между членами замещающей семьи, урегулировании  ситуации</w:t>
      </w:r>
      <w:r w:rsidR="00CF2DE4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семье, восстановлении детско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–родительских отношений.</w:t>
      </w:r>
      <w:proofErr w:type="gram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кризисной ситуации </w:t>
      </w:r>
      <w:r w:rsidR="00CF2DE4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семьями часто работает педагог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–психолог отделения, осуществ</w:t>
      </w:r>
      <w:r w:rsidR="00CF2DE4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психолого–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коррекция поведения несовершеннолетнего, проводятся консультации и 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тренинговые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для опекунов и их родственников, а так же консультирование по телефону</w:t>
      </w:r>
      <w:r w:rsidR="006E51B6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51CFE" w:rsidRPr="00492959" w:rsidRDefault="00551CFE" w:rsidP="00187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эффективного сопровождения замещающих семей используются методы групповой работы, где более успешные родители делятся положительным опытом в воспитании приемных детей, а так же индивидуальные профилактические занятия с приемными семьями, детьми. </w:t>
      </w:r>
      <w:proofErr w:type="gram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Специалистами отделения проведен ряд профилактических мероприятий в </w:t>
      </w:r>
      <w:r w:rsidR="006E51B6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консультаций в количестве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146 консультаций,  к</w:t>
      </w:r>
      <w:r w:rsidR="006E51B6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оррекционно-развивающая работа по программам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«Дорога добра», «Шагаем вместе», «Путь к усп</w:t>
      </w:r>
      <w:r w:rsidR="006E51B6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еху».</w:t>
      </w:r>
      <w:proofErr w:type="gramEnd"/>
      <w:r w:rsidR="006E51B6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Консультации  проведены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E51B6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темам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«Роль семьи в формировании безопасного поведения детей», «Поощрение и наказание детей в семье», «Семейные конфликты». </w:t>
      </w:r>
      <w:proofErr w:type="gram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их предотвратить?, «Типичные ошибки семейного воспитания», «Влияние родительских установок на формирование личности ребенка», «Безопасность на улице и дома», «Семья и семейные традиции», «Воспитание ребенка начинается в семье»», «Род</w:t>
      </w:r>
      <w:r w:rsidR="006E51B6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приемный ребенок в семье»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«Нелегкая эта задача – быть родителем подростка»</w:t>
      </w:r>
      <w:r w:rsidR="006E51B6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B44BE" w:rsidRPr="00492959" w:rsidRDefault="00CB44BE" w:rsidP="001874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85 приёмных детей, стоящих на сопровождении в отделении в 2019 году, выявлено 4 (4,7%)  детей «группы риска».  Выявленные дети состоят на учете в КДН и ЗП Аларского района. Несовершеннолетние обладают слабыми волевыми качествами характера, склоны  к 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ar-SA"/>
        </w:rPr>
        <w:t>девиантным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формам поведения.  С несовершеннолетними проведена коррекционно - развивающая работа, направленная на коррекцию поведения и развитие адекватных форм общения в социуме.</w:t>
      </w:r>
    </w:p>
    <w:p w:rsidR="00CB44BE" w:rsidRPr="00492959" w:rsidRDefault="00CB44BE" w:rsidP="001874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Проведены индивидуальные консультации для родителей (консультации после диагностики, по проблемам детей). Всего проведено 134 индивидуальные консультации. Проведено психологическое обследование детско-родительских отношений  приёмных родителей по отношению к своим приёмным детям.  Особых отклонений в детско – родительских  отношениях в приёмных семьях не выявлено, исключение составляет родственная опека (бабушки, тети и т.д.), где приёмные родители предъявляют повышенные требования к детям.</w:t>
      </w:r>
    </w:p>
    <w:p w:rsidR="00CB44BE" w:rsidRPr="00492959" w:rsidRDefault="00CB44BE" w:rsidP="001874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Проведено 6 социально-психологических тренингов, направленных на профилактику суицидального поведения несовершеннолетних, успешную адаптацию в средних учебных заведениях и профилактику правонарушений среди детей и подростков (охвачено 47 детей).</w:t>
      </w:r>
    </w:p>
    <w:p w:rsidR="00CB44BE" w:rsidRPr="00492959" w:rsidRDefault="00CB44BE" w:rsidP="00187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из замещающих семей и детей из категории ТЖС и СОП организованы и проведены: спортивное мероприятие «А ну-ка, папы и сынишки», концертная программа «Ах, какая женщина», родительский лекторий «Ошибки в воспитании детей», концертная программа, посвященная дню семьи, мероприятие, посвященное дню защиты детей «Солнце на ладошке», групповая беседа «Воспитание ребенка в замещающей семье». </w:t>
      </w:r>
    </w:p>
    <w:p w:rsidR="00D109A8" w:rsidRPr="00492959" w:rsidRDefault="00DF157C" w:rsidP="00187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вторичного сиротства и недопущения возврата из замещающих семей на базе центра проводятся заседания  клуба  приемных родителей,  «Союз семей», за 12 месяцев   2019 года прошло 10 заседаний клуба.</w:t>
      </w:r>
      <w:proofErr w:type="gram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клуба приемных родителей специалистами отделения провели праздничные мероприятия: спортивная эстафета, посвященная празднику 23 февраля, концертная программа «Ах, какая женщина»,  родительский лекторий на тему «Ошибки родителей в воспитании детей», праздничное заседание клуба, посвященное дню семьи, родительский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лекторий «О мерах по профилактике жестокости и насилия по отношению к несовершеннолетним», «Воспитание ребенка в замещающей семье», выездное спортивное мероприятие, приуроченное празднику «День семьи, любви и верности».</w:t>
      </w:r>
      <w:r w:rsidR="00D109A8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мероприятия «День Аиста» был организован и проведен конкурс среди замещающих семей «Семья талантами богата».</w:t>
      </w:r>
    </w:p>
    <w:p w:rsidR="0015646C" w:rsidRPr="00492959" w:rsidRDefault="00D54C80" w:rsidP="00187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отделении</w:t>
      </w:r>
      <w:r w:rsidR="00D109A8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школа приемных родителей, работа проводится по программе, которая обеспечивает повышение уровня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потенциальных</w:t>
      </w:r>
      <w:r w:rsidR="00D109A8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приемных родителей к принятию ребенка, оставшегося без попечения родителей, в свою семью, а это в свою очередь позволит снизить количество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отказов от</w:t>
      </w:r>
      <w:r w:rsidR="00D109A8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принятых в такие семьи детей и позволит избежать значительного количества проблем, обычно возникающих в пр</w:t>
      </w:r>
      <w:r w:rsidR="0015646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иемных семьях. Занятия проводят </w:t>
      </w:r>
      <w:r w:rsidR="00D109A8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педагог-психолог, социальный педагог, меди</w:t>
      </w:r>
      <w:r w:rsidR="0015646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цинский работник, юрисконсульт.</w:t>
      </w:r>
    </w:p>
    <w:p w:rsidR="00D109A8" w:rsidRPr="00492959" w:rsidRDefault="00D109A8" w:rsidP="00187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D7891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обратились с заявлениями на обучение в школе приемных родителей 25 кандидатов в приемные родители,  25 граждан успешно прошли обучение и получили свидетельства об окончании школы приемных родителей.</w:t>
      </w:r>
    </w:p>
    <w:p w:rsidR="00760D27" w:rsidRPr="00492959" w:rsidRDefault="00760D27" w:rsidP="001874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За период 2019 года на территории Аларского района выявлено 17</w:t>
      </w:r>
      <w:r w:rsidRPr="004929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детей-сирот и детей, оставшихся без попечения родителей (АППГ – 7). Из 17 выявленных 9 - дети-сироты, 8 – дети, оставшиеся без попечения. Все выявленные, оставшиеся без попечения родителей устроены в приемные семьи.</w:t>
      </w:r>
    </w:p>
    <w:p w:rsidR="00760D27" w:rsidRPr="00492959" w:rsidRDefault="00760D27" w:rsidP="0018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приемные семьи устроены 10 детей-сирот и детей, оставшихся без попечения родителей, прибывших на обучение УПО п. Кутулик ГАПОУ ИО ЗАПТ (АППГ – 2). </w:t>
      </w:r>
    </w:p>
    <w:p w:rsidR="00760D27" w:rsidRPr="00492959" w:rsidRDefault="00760D27" w:rsidP="0018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9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01.01.2020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720AE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F720AE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Аларском</w:t>
      </w:r>
      <w:proofErr w:type="spellEnd"/>
      <w:r w:rsidR="00F720AE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воспитании в семьях </w:t>
      </w:r>
      <w:r w:rsidR="00F720AE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состоят </w:t>
      </w:r>
      <w:r w:rsidRPr="0049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162</w:t>
      </w:r>
      <w:r w:rsidR="00F720AE" w:rsidRPr="0049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</w:t>
      </w:r>
      <w:r w:rsidRPr="0049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(АППГ –</w:t>
      </w:r>
      <w:r w:rsidR="00E973C3" w:rsidRPr="0049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163</w:t>
      </w:r>
      <w:r w:rsidRPr="0049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За период 2019 года временно по трехстороннему соглашению в учреждения в связи с трудной жизненной ситуацией помещены 4 несовершеннолетних</w:t>
      </w:r>
      <w:r w:rsidR="00E973C3" w:rsidRPr="0049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(АППГ – 7)</w:t>
      </w:r>
      <w:r w:rsidRPr="0049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760D27" w:rsidRPr="00492959" w:rsidRDefault="00760D27" w:rsidP="0018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2019 года в защиту законных прав и интересов несовершеннолетних направлено в суд  21 заключение, а также 4 исковых заявления</w:t>
      </w:r>
      <w:r w:rsidR="00E973C3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23 заключения)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73C3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Аларским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судом в 2019 году лишено родительских прав 9 родителей в отношении 12 детей</w:t>
      </w:r>
      <w:r w:rsidR="00E973C3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8 родителей, 10 детей)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ограничено в родительских правах 6 родителей в отношении 7 детей</w:t>
      </w:r>
      <w:r w:rsidR="00E973C3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-</w:t>
      </w:r>
      <w:r w:rsidR="00E973C3" w:rsidRPr="00492959">
        <w:rPr>
          <w:rFonts w:ascii="Times New Roman" w:hAnsi="Times New Roman" w:cs="Times New Roman"/>
          <w:sz w:val="28"/>
          <w:szCs w:val="28"/>
        </w:rPr>
        <w:t>3 родителя в отношении 4 детей)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Отобрания при непосредственной угрозе жизни или здоровью детей не проводились. </w:t>
      </w:r>
    </w:p>
    <w:p w:rsidR="000C6E59" w:rsidRPr="00492959" w:rsidRDefault="009301BE" w:rsidP="0018745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2959">
        <w:rPr>
          <w:color w:val="44546A" w:themeColor="text2"/>
          <w:sz w:val="28"/>
          <w:szCs w:val="28"/>
        </w:rPr>
        <w:t xml:space="preserve">        </w:t>
      </w:r>
      <w:r w:rsidR="000C6E59" w:rsidRPr="00492959">
        <w:rPr>
          <w:color w:val="000000"/>
          <w:sz w:val="28"/>
          <w:szCs w:val="28"/>
        </w:rPr>
        <w:t xml:space="preserve">    </w:t>
      </w:r>
      <w:r w:rsidR="000C6E59" w:rsidRPr="00492959">
        <w:rPr>
          <w:sz w:val="28"/>
          <w:szCs w:val="28"/>
        </w:rPr>
        <w:t xml:space="preserve">МКУ «Комитет по образованию» осуществляет свою деятельность по профилактике правонарушений несовершеннолетних на основании федерального законодательства. Вопросы по исполнению ФЗ № 120 «Об основах системы профилактики безнадзорности и правонарушений несовершеннолетних» регулярно рассматривались на совещаниях руководителей ОО, заместителей руководителей ОО по воспитательной работе, заседаниях районного родительского комитета. В   общеобразовательных организациях Аларского района созданы и продолжают работу советы по профилактике, службы медиации, органы </w:t>
      </w:r>
      <w:r w:rsidR="000C6E59" w:rsidRPr="00492959">
        <w:rPr>
          <w:sz w:val="28"/>
          <w:szCs w:val="28"/>
        </w:rPr>
        <w:lastRenderedPageBreak/>
        <w:t>родительской общественности, ученического самоуправления, школьные службы примирения.</w:t>
      </w:r>
      <w:r w:rsidR="00EB46BE" w:rsidRPr="00492959">
        <w:rPr>
          <w:color w:val="44546A" w:themeColor="text2"/>
          <w:sz w:val="28"/>
          <w:szCs w:val="28"/>
        </w:rPr>
        <w:t xml:space="preserve"> </w:t>
      </w:r>
      <w:r w:rsidR="00EB46BE" w:rsidRPr="00492959">
        <w:rPr>
          <w:sz w:val="28"/>
          <w:szCs w:val="28"/>
        </w:rPr>
        <w:t>Деятельность советов направлена на объединение усилий всех заинтересованных структур по работе с неблагополучными семьями и детьми, требующими особого педагогического внимания, своевременное оказание им социальной, психолого–педагогической помощи. С детьми, состоящими на профилактическом учёте, проводится индивидуальная профилактическая работа в</w:t>
      </w:r>
      <w:r w:rsidR="000C6E59" w:rsidRPr="00492959">
        <w:rPr>
          <w:sz w:val="28"/>
          <w:szCs w:val="28"/>
        </w:rPr>
        <w:t xml:space="preserve"> тесном сотрудничестве </w:t>
      </w:r>
      <w:r w:rsidR="00EB46BE" w:rsidRPr="00492959">
        <w:rPr>
          <w:sz w:val="28"/>
          <w:szCs w:val="28"/>
        </w:rPr>
        <w:t xml:space="preserve">с </w:t>
      </w:r>
      <w:r w:rsidR="000C6E59" w:rsidRPr="00492959">
        <w:rPr>
          <w:sz w:val="28"/>
          <w:szCs w:val="28"/>
        </w:rPr>
        <w:t>органами профилактики</w:t>
      </w:r>
      <w:r w:rsidR="00EB46BE" w:rsidRPr="00492959">
        <w:rPr>
          <w:sz w:val="28"/>
          <w:szCs w:val="28"/>
        </w:rPr>
        <w:t>,</w:t>
      </w:r>
      <w:r w:rsidR="000C6E59" w:rsidRPr="00492959">
        <w:rPr>
          <w:sz w:val="28"/>
          <w:szCs w:val="28"/>
        </w:rPr>
        <w:t xml:space="preserve"> КДН и ЗП, </w:t>
      </w:r>
      <w:r w:rsidR="00EB46BE" w:rsidRPr="00492959">
        <w:rPr>
          <w:sz w:val="28"/>
          <w:szCs w:val="28"/>
        </w:rPr>
        <w:t>ПДН</w:t>
      </w:r>
      <w:r w:rsidR="000C6E59" w:rsidRPr="00492959">
        <w:rPr>
          <w:sz w:val="28"/>
          <w:szCs w:val="28"/>
        </w:rPr>
        <w:t xml:space="preserve">. </w:t>
      </w:r>
    </w:p>
    <w:p w:rsidR="00586DB8" w:rsidRPr="00D54C80" w:rsidRDefault="00586DB8" w:rsidP="001874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Всего на всех видах профилактического учета по состоянию на 31 декабря 2019 года </w:t>
      </w:r>
      <w:r w:rsidR="00D54C80" w:rsidRPr="00492959">
        <w:rPr>
          <w:rFonts w:ascii="Times New Roman" w:eastAsia="Calibri" w:hAnsi="Times New Roman" w:cs="Times New Roman"/>
          <w:sz w:val="28"/>
          <w:szCs w:val="28"/>
        </w:rPr>
        <w:t>состоят 42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учащихся общеобразовательных организаций (1,4 % от общего количества обучающихся): на </w:t>
      </w:r>
      <w:proofErr w:type="spellStart"/>
      <w:r w:rsidRPr="00492959">
        <w:rPr>
          <w:rFonts w:ascii="Times New Roman" w:eastAsia="Calibri" w:hAnsi="Times New Roman" w:cs="Times New Roman"/>
          <w:sz w:val="28"/>
          <w:szCs w:val="28"/>
        </w:rPr>
        <w:t>внутришкольном</w:t>
      </w:r>
      <w:proofErr w:type="spellEnd"/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учете -  42 учащихся, </w:t>
      </w:r>
      <w:r w:rsidRPr="00D54C80">
        <w:rPr>
          <w:rFonts w:ascii="Times New Roman" w:eastAsia="Calibri" w:hAnsi="Times New Roman" w:cs="Times New Roman"/>
          <w:sz w:val="28"/>
          <w:szCs w:val="28"/>
        </w:rPr>
        <w:t>на  учете в ПДН отдела поли</w:t>
      </w:r>
      <w:r w:rsidR="00D54C80" w:rsidRPr="00D54C80">
        <w:rPr>
          <w:rFonts w:ascii="Times New Roman" w:eastAsia="Calibri" w:hAnsi="Times New Roman" w:cs="Times New Roman"/>
          <w:sz w:val="28"/>
          <w:szCs w:val="28"/>
        </w:rPr>
        <w:t>ции (дислокация п. Кутулик) - 28</w:t>
      </w:r>
      <w:r w:rsidRPr="00D54C80">
        <w:rPr>
          <w:rFonts w:ascii="Times New Roman" w:eastAsia="Calibri" w:hAnsi="Times New Roman" w:cs="Times New Roman"/>
          <w:sz w:val="28"/>
          <w:szCs w:val="28"/>
        </w:rPr>
        <w:t xml:space="preserve">  учащихся, на учете в БД СОП -</w:t>
      </w:r>
      <w:r w:rsidR="00344CCD" w:rsidRPr="00D54C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4C80" w:rsidRPr="00D54C80">
        <w:rPr>
          <w:rFonts w:ascii="Times New Roman" w:eastAsia="Calibri" w:hAnsi="Times New Roman" w:cs="Times New Roman"/>
          <w:sz w:val="28"/>
          <w:szCs w:val="28"/>
        </w:rPr>
        <w:t>9</w:t>
      </w:r>
      <w:r w:rsidR="00344CCD" w:rsidRPr="00D54C80">
        <w:rPr>
          <w:rFonts w:ascii="Times New Roman" w:eastAsia="Calibri" w:hAnsi="Times New Roman" w:cs="Times New Roman"/>
          <w:sz w:val="28"/>
          <w:szCs w:val="28"/>
        </w:rPr>
        <w:t xml:space="preserve"> обучающихся.</w:t>
      </w:r>
      <w:r w:rsidRPr="00D54C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586DB8" w:rsidRPr="00492959" w:rsidRDefault="00586DB8" w:rsidP="001874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работы с несовершеннолетними является организация досуговой деятельности проблемных детей. Все учащиеся вовлечены в тот или иной вид внеурочной работы: кружки, факультативы, спортивные секции. </w:t>
      </w:r>
    </w:p>
    <w:p w:rsidR="000C6E59" w:rsidRPr="00492959" w:rsidRDefault="0015222A" w:rsidP="00187456">
      <w:pPr>
        <w:spacing w:after="0" w:line="240" w:lineRule="auto"/>
        <w:ind w:firstLine="708"/>
        <w:jc w:val="both"/>
        <w:rPr>
          <w:color w:val="44546A" w:themeColor="text2"/>
          <w:sz w:val="28"/>
          <w:szCs w:val="28"/>
        </w:rPr>
      </w:pP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Во всех  образовательных организациях района реализуются дополнительные образовательные программы по различным направлениям: техническое, художественное, </w:t>
      </w:r>
      <w:proofErr w:type="gramStart"/>
      <w:r w:rsidRPr="00492959">
        <w:rPr>
          <w:rFonts w:ascii="Times New Roman" w:eastAsia="Calibri" w:hAnsi="Times New Roman" w:cs="Times New Roman"/>
          <w:sz w:val="28"/>
          <w:szCs w:val="28"/>
        </w:rPr>
        <w:t>естественно-научное</w:t>
      </w:r>
      <w:proofErr w:type="gramEnd"/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92959">
        <w:rPr>
          <w:rFonts w:ascii="Times New Roman" w:eastAsia="Calibri" w:hAnsi="Times New Roman" w:cs="Times New Roman"/>
          <w:sz w:val="28"/>
          <w:szCs w:val="28"/>
        </w:rPr>
        <w:t>туристко</w:t>
      </w:r>
      <w:proofErr w:type="spellEnd"/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-краеведческое, военно-патриотическое. Охват детей услугами дополнительного образования составляет 51,1 % от общего количества обучающихся (в АППГ – 58,2 %). В  районе действуют 2 организации дополнительного образования детей: МКУ ДО РДДТ, МКУ ДО ДЮСШ с охватом 1732 человека (62,8 % от общего количества обучающихся)  в 2018 году - 1481 человек (51,1%). </w:t>
      </w:r>
      <w:proofErr w:type="gramStart"/>
      <w:r w:rsidRPr="00492959">
        <w:rPr>
          <w:rFonts w:ascii="Times New Roman" w:eastAsia="Calibri" w:hAnsi="Times New Roman" w:cs="Times New Roman"/>
          <w:sz w:val="28"/>
          <w:szCs w:val="28"/>
        </w:rPr>
        <w:t>В МКУ ДО ДЮСШ осуществляется деятельность по  10 направлениям: вольная борьба, волейбол, футбол, легкая атлетика, настольный теннис, шахматы, шашки, лыжный спорт, стрельба из лука, тяжелая атлетика, охват детей 631 обучающийся.</w:t>
      </w:r>
      <w:proofErr w:type="gramEnd"/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В 18 ОО работают 42 спортивных кружка с охватом 631 человек (21,7 %). Активно развиваются  лыжный спорт,  хоккей с мячом,   волейбол,   вольная борьба, легкая атлетика, футбол, гиревой спорт, стрельба из лука. В МКУ ДО РДДТ работают 58 групп 49 объединений по  следующим направленностям (с охватом 850 обучающихся): художественное, декоративно-прикладное творчество, фольклор, изобразительное творчество, военно-патриотическое, естественнонаучное, </w:t>
      </w:r>
      <w:proofErr w:type="spellStart"/>
      <w:r w:rsidRPr="00492959">
        <w:rPr>
          <w:rFonts w:ascii="Times New Roman" w:eastAsia="Calibri" w:hAnsi="Times New Roman" w:cs="Times New Roman"/>
          <w:sz w:val="28"/>
          <w:szCs w:val="28"/>
        </w:rPr>
        <w:t>туристко</w:t>
      </w:r>
      <w:proofErr w:type="spellEnd"/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–краеведческое, техническое. В образовательный процесс включены </w:t>
      </w:r>
      <w:r w:rsidRPr="00492959">
        <w:rPr>
          <w:rFonts w:ascii="Times New Roman" w:eastAsia="Calibri" w:hAnsi="Times New Roman" w:cs="Times New Roman"/>
          <w:bCs/>
          <w:sz w:val="28"/>
          <w:szCs w:val="28"/>
        </w:rPr>
        <w:t>категории детей, нуждающихся в особой педагогической поддержке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:  дети из многодетных и неполных семей – 432 школьника, что составляет 52% от общей </w:t>
      </w:r>
      <w:proofErr w:type="gramStart"/>
      <w:r w:rsidRPr="00492959">
        <w:rPr>
          <w:rFonts w:ascii="Times New Roman" w:eastAsia="Calibri" w:hAnsi="Times New Roman" w:cs="Times New Roman"/>
          <w:sz w:val="28"/>
          <w:szCs w:val="28"/>
        </w:rPr>
        <w:t>численности</w:t>
      </w:r>
      <w:proofErr w:type="gramEnd"/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обучающихся в учреждениях дополнительного образования; дети-сироты, дети, оставшиеся без попечения родителей - 46 обучающихся (6 %); дети «группы риска» - 32 человека (4%).  </w:t>
      </w:r>
    </w:p>
    <w:p w:rsidR="0058641B" w:rsidRPr="00492959" w:rsidRDefault="0058641B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С целью формирования и развития правовых знаний и правовой культуры школьников, законопослушного поведения и гражданской ответственности, развития правового самопознания, профилактики безнадзорности, правонарушений и преступлений школьников, воспитания </w:t>
      </w:r>
      <w:r w:rsidRPr="00492959">
        <w:rPr>
          <w:rFonts w:ascii="Times New Roman" w:hAnsi="Times New Roman" w:cs="Times New Roman"/>
          <w:sz w:val="28"/>
          <w:szCs w:val="28"/>
        </w:rPr>
        <w:lastRenderedPageBreak/>
        <w:t xml:space="preserve">основ безопасности в образовательных организациях </w:t>
      </w:r>
      <w:r w:rsidR="007261E5" w:rsidRPr="00492959">
        <w:rPr>
          <w:rFonts w:ascii="Times New Roman" w:hAnsi="Times New Roman" w:cs="Times New Roman"/>
          <w:sz w:val="28"/>
          <w:szCs w:val="28"/>
        </w:rPr>
        <w:t>реализуется</w:t>
      </w:r>
      <w:r w:rsidRPr="00492959">
        <w:rPr>
          <w:rFonts w:ascii="Times New Roman" w:hAnsi="Times New Roman" w:cs="Times New Roman"/>
          <w:sz w:val="28"/>
          <w:szCs w:val="28"/>
        </w:rPr>
        <w:t xml:space="preserve"> программа по формированию законопослушного </w:t>
      </w:r>
      <w:r w:rsidR="007261E5" w:rsidRPr="00492959">
        <w:rPr>
          <w:rFonts w:ascii="Times New Roman" w:hAnsi="Times New Roman" w:cs="Times New Roman"/>
          <w:sz w:val="28"/>
          <w:szCs w:val="28"/>
        </w:rPr>
        <w:t>поведения несовершеннолетних</w:t>
      </w:r>
      <w:r w:rsidRPr="00492959">
        <w:rPr>
          <w:rFonts w:ascii="Times New Roman" w:hAnsi="Times New Roman" w:cs="Times New Roman"/>
          <w:sz w:val="28"/>
          <w:szCs w:val="28"/>
        </w:rPr>
        <w:t xml:space="preserve">. </w:t>
      </w:r>
      <w:r w:rsidRPr="00492959">
        <w:rPr>
          <w:rFonts w:ascii="Times New Roman" w:hAnsi="Times New Roman" w:cs="Times New Roman"/>
          <w:bCs/>
          <w:sz w:val="28"/>
          <w:szCs w:val="28"/>
        </w:rPr>
        <w:t>В рамках реализации программы по формированию законопослушного поведения несовершеннолетних</w:t>
      </w:r>
      <w:r w:rsidRPr="00492959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 </w:t>
      </w:r>
    </w:p>
    <w:p w:rsidR="0058641B" w:rsidRPr="00492959" w:rsidRDefault="0058641B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- классные часы по следующим темам: «Мои права и права других людей. Мои обязанности», «Вредные привычки и борьба с ними», «Правила личной безопасности»; 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«Международные документы о правах ребенка»; «Возраст с которого наступает уголовная ответственность»; «Критерии взрослости. Способы борьбы со стрессом»; </w:t>
      </w:r>
      <w:r w:rsidRPr="00492959">
        <w:rPr>
          <w:rFonts w:ascii="Times New Roman" w:hAnsi="Times New Roman" w:cs="Times New Roman"/>
          <w:sz w:val="28"/>
          <w:szCs w:val="28"/>
        </w:rPr>
        <w:t xml:space="preserve">«Права и обязанности школьника»; «Административная ответственность»;  «Мы в ответе за свои поступки»; «Правонарушение, преступление и подросток»; 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«Кто обеспечит нашу безопасность?»; «Правила дорожного </w:t>
      </w:r>
      <w:proofErr w:type="gramStart"/>
      <w:r w:rsidRPr="00492959">
        <w:rPr>
          <w:rFonts w:ascii="Times New Roman" w:eastAsia="Calibri" w:hAnsi="Times New Roman" w:cs="Times New Roman"/>
          <w:sz w:val="28"/>
          <w:szCs w:val="28"/>
        </w:rPr>
        <w:t>движения-закон</w:t>
      </w:r>
      <w:proofErr w:type="gramEnd"/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для всех»; «Свобода и ответственность. </w:t>
      </w:r>
      <w:proofErr w:type="gramStart"/>
      <w:r w:rsidRPr="00492959">
        <w:rPr>
          <w:rFonts w:ascii="Times New Roman" w:eastAsia="Calibri" w:hAnsi="Times New Roman" w:cs="Times New Roman"/>
          <w:sz w:val="28"/>
          <w:szCs w:val="28"/>
        </w:rPr>
        <w:t>Преступление и наказание»;</w:t>
      </w:r>
      <w:r w:rsidRPr="00492959">
        <w:rPr>
          <w:rFonts w:ascii="Times New Roman" w:hAnsi="Times New Roman" w:cs="Times New Roman"/>
          <w:sz w:val="28"/>
          <w:szCs w:val="28"/>
        </w:rPr>
        <w:t xml:space="preserve"> «Права,  обязанности и  ответственность  несовершеннолетних», «Права и обязанности несовершеннолетних», «Учимся решать конфликты»,  «Административная и уголовная ответственность несовершеннолетних», «Как не стать жертвой преступления», «От пьянства до преступления один шаг», «Будущее выбираю сам»; «Телефон доверия»,  «Соблюдение требований Закона Иркутской области о комендантском часе»,  «Проступок, правонарушение, преступление», «Моя безопасность в летние кан</w:t>
      </w:r>
      <w:r w:rsidR="007261E5" w:rsidRPr="00492959">
        <w:rPr>
          <w:rFonts w:ascii="Times New Roman" w:hAnsi="Times New Roman" w:cs="Times New Roman"/>
          <w:sz w:val="28"/>
          <w:szCs w:val="28"/>
        </w:rPr>
        <w:t>икулы»;</w:t>
      </w:r>
      <w:proofErr w:type="gramEnd"/>
    </w:p>
    <w:p w:rsidR="002C2A7A" w:rsidRPr="00492959" w:rsidRDefault="00900256" w:rsidP="0018745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>- акции: «Внимание – дети!»; «Каждый ребенок за парту»;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«Учимся ставить цели и добиваться их»; тренинг «Учимся противостоять манипуляциям»;</w:t>
      </w:r>
    </w:p>
    <w:p w:rsidR="002C2A7A" w:rsidRPr="00492959" w:rsidRDefault="00900256" w:rsidP="0018745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959">
        <w:rPr>
          <w:rFonts w:ascii="Times New Roman" w:eastAsia="Calibri" w:hAnsi="Times New Roman" w:cs="Times New Roman"/>
          <w:sz w:val="28"/>
          <w:szCs w:val="28"/>
        </w:rPr>
        <w:t>- круглый стол: «Мои увлечения», беседа «Взрослеем: отвечаем за свои поступки»</w:t>
      </w:r>
      <w:r w:rsidR="002C2A7A" w:rsidRPr="004929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0256" w:rsidRPr="00492959" w:rsidRDefault="007261E5" w:rsidP="001874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00256" w:rsidRPr="00492959">
        <w:rPr>
          <w:rFonts w:ascii="Times New Roman" w:hAnsi="Times New Roman" w:cs="Times New Roman"/>
          <w:bCs/>
          <w:sz w:val="28"/>
          <w:szCs w:val="28"/>
        </w:rPr>
        <w:t>беседы по формированию законопослушно</w:t>
      </w:r>
      <w:r w:rsidRPr="00492959">
        <w:rPr>
          <w:rFonts w:ascii="Times New Roman" w:hAnsi="Times New Roman" w:cs="Times New Roman"/>
          <w:bCs/>
          <w:sz w:val="28"/>
          <w:szCs w:val="28"/>
        </w:rPr>
        <w:t xml:space="preserve">го поведения несовершеннолетних </w:t>
      </w:r>
      <w:r w:rsidR="00D25254" w:rsidRPr="00492959">
        <w:rPr>
          <w:rFonts w:ascii="Times New Roman" w:hAnsi="Times New Roman" w:cs="Times New Roman"/>
          <w:bCs/>
          <w:sz w:val="28"/>
          <w:szCs w:val="28"/>
        </w:rPr>
        <w:t>«Хулиганство,</w:t>
      </w:r>
      <w:r w:rsidR="00900256" w:rsidRPr="00492959">
        <w:rPr>
          <w:rFonts w:ascii="Times New Roman" w:hAnsi="Times New Roman" w:cs="Times New Roman"/>
          <w:bCs/>
          <w:sz w:val="28"/>
          <w:szCs w:val="28"/>
        </w:rPr>
        <w:t xml:space="preserve"> как особый вид п</w:t>
      </w:r>
      <w:r w:rsidRPr="00492959">
        <w:rPr>
          <w:rFonts w:ascii="Times New Roman" w:hAnsi="Times New Roman" w:cs="Times New Roman"/>
          <w:bCs/>
          <w:sz w:val="28"/>
          <w:szCs w:val="28"/>
        </w:rPr>
        <w:t xml:space="preserve">реступлений несовершеннолетних», </w:t>
      </w:r>
      <w:r w:rsidR="00900256" w:rsidRPr="00492959">
        <w:rPr>
          <w:rFonts w:ascii="Times New Roman" w:hAnsi="Times New Roman" w:cs="Times New Roman"/>
          <w:bCs/>
          <w:sz w:val="28"/>
          <w:szCs w:val="28"/>
        </w:rPr>
        <w:t>«Взаимоотношения пол</w:t>
      </w:r>
      <w:r w:rsidRPr="00492959">
        <w:rPr>
          <w:rFonts w:ascii="Times New Roman" w:hAnsi="Times New Roman" w:cs="Times New Roman"/>
          <w:bCs/>
          <w:sz w:val="28"/>
          <w:szCs w:val="28"/>
        </w:rPr>
        <w:t xml:space="preserve">ов. Что такое ответственность?», </w:t>
      </w:r>
      <w:r w:rsidR="002C2A7A" w:rsidRPr="00492959">
        <w:rPr>
          <w:rFonts w:ascii="Times New Roman" w:hAnsi="Times New Roman" w:cs="Times New Roman"/>
          <w:sz w:val="28"/>
          <w:szCs w:val="28"/>
        </w:rPr>
        <w:t>«Правонарушение наказуемо!»;</w:t>
      </w:r>
      <w:bookmarkStart w:id="0" w:name="_GoBack"/>
      <w:bookmarkEnd w:id="0"/>
    </w:p>
    <w:p w:rsidR="00900256" w:rsidRPr="00492959" w:rsidRDefault="003662C1" w:rsidP="00187456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- </w:t>
      </w:r>
      <w:r w:rsidRPr="00492959">
        <w:rPr>
          <w:rFonts w:ascii="Times New Roman" w:eastAsia="Calibri" w:hAnsi="Times New Roman" w:cs="Times New Roman"/>
          <w:sz w:val="28"/>
          <w:szCs w:val="28"/>
        </w:rPr>
        <w:t>неделя правовых</w:t>
      </w:r>
      <w:r w:rsidR="00900256" w:rsidRPr="00492959">
        <w:rPr>
          <w:rFonts w:ascii="Times New Roman" w:eastAsia="Calibri" w:hAnsi="Times New Roman" w:cs="Times New Roman"/>
          <w:sz w:val="28"/>
          <w:szCs w:val="28"/>
        </w:rPr>
        <w:t xml:space="preserve"> знаний «Равноправие»</w:t>
      </w:r>
      <w:r w:rsidR="002C2A7A" w:rsidRPr="004929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2A7A" w:rsidRPr="00492959" w:rsidRDefault="00900256" w:rsidP="00187456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92959">
        <w:rPr>
          <w:rFonts w:ascii="Times New Roman" w:eastAsia="Calibri" w:hAnsi="Times New Roman" w:cs="Times New Roman"/>
          <w:sz w:val="28"/>
          <w:szCs w:val="28"/>
        </w:rPr>
        <w:t>- неделя профилактики употребления ал</w:t>
      </w:r>
      <w:r w:rsidR="002C2A7A" w:rsidRPr="00492959">
        <w:rPr>
          <w:rFonts w:ascii="Times New Roman" w:eastAsia="Calibri" w:hAnsi="Times New Roman" w:cs="Times New Roman"/>
          <w:sz w:val="28"/>
          <w:szCs w:val="28"/>
        </w:rPr>
        <w:t>коголя «Будущее в моих руках!»;</w:t>
      </w:r>
    </w:p>
    <w:p w:rsidR="007261E5" w:rsidRPr="00492959" w:rsidRDefault="00900256" w:rsidP="0018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- неделя </w:t>
      </w:r>
      <w:r w:rsidRPr="00492959">
        <w:rPr>
          <w:rFonts w:ascii="Times New Roman" w:hAnsi="Times New Roman" w:cs="Times New Roman"/>
          <w:bCs/>
          <w:sz w:val="28"/>
          <w:szCs w:val="28"/>
        </w:rPr>
        <w:t xml:space="preserve">по профилактике </w:t>
      </w:r>
      <w:r w:rsidRPr="00492959">
        <w:rPr>
          <w:rFonts w:ascii="Times New Roman" w:hAnsi="Times New Roman" w:cs="Times New Roman"/>
          <w:sz w:val="28"/>
          <w:szCs w:val="28"/>
        </w:rPr>
        <w:t>жестокого обращения с детьми, суицидального поведения несовер</w:t>
      </w:r>
      <w:r w:rsidR="007261E5" w:rsidRPr="00492959">
        <w:rPr>
          <w:rFonts w:ascii="Times New Roman" w:hAnsi="Times New Roman" w:cs="Times New Roman"/>
          <w:sz w:val="28"/>
          <w:szCs w:val="28"/>
        </w:rPr>
        <w:t>шеннолетних, конфликтов в семье;</w:t>
      </w:r>
    </w:p>
    <w:p w:rsidR="00206C21" w:rsidRPr="00492959" w:rsidRDefault="002C2A7A" w:rsidP="001874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00256" w:rsidRPr="00492959">
        <w:rPr>
          <w:rFonts w:ascii="Times New Roman" w:eastAsia="Calibri" w:hAnsi="Times New Roman" w:cs="Times New Roman"/>
          <w:sz w:val="28"/>
          <w:szCs w:val="28"/>
        </w:rPr>
        <w:t>посещение семей, консультации информационного характера для учащихся, родителей.</w:t>
      </w:r>
    </w:p>
    <w:p w:rsidR="00FB5C2F" w:rsidRPr="00492959" w:rsidRDefault="00FB5C2F" w:rsidP="00187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hAnsi="Times New Roman" w:cs="Times New Roman"/>
          <w:sz w:val="28"/>
          <w:szCs w:val="28"/>
        </w:rPr>
        <w:tab/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ОО  работает  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наркопост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«пост Здоровье +». Охват подростков профилактическими мероприятиями составляет – 2931 (100%). Охват родителей профилактическими мероприятиями – 408. Психологами и социальными педагогами  было проконсультировано 175</w:t>
      </w:r>
      <w:r w:rsidRPr="004E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обучающихся; проведено мероприятий по вопросам формирования ценностного отношения к здоровью и здоровому образу жизни – 408.</w:t>
      </w:r>
      <w:r w:rsidR="00395F48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раннего выявления незаконного потребления наркотических средств и психотропных веществ в октябре 2019 года в сотрудничестве с ГКУ «Центр профилактики, реаби</w:t>
      </w:r>
      <w:r w:rsidR="00395F48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литации и коррекции» проведено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социально-психологическое тестирование обучающихся. </w:t>
      </w:r>
      <w:r w:rsidR="00395F48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тестировании приняло участие 18 общеобразовательных организаций – 834 обучающихся в возрасте от 13 лет и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старше (91,85% от общего количества, подлежащих тестированию).    Количество обучающихся, составивших по результатам тестирования «группу риска» немедицинского потребления наркотических средств и психотропных веществ - 4 (0,48% от числа обучающихся, принявших участие в тестировании).</w:t>
      </w:r>
      <w:r w:rsidR="00395F48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актов передачи результатов СПТ для прохождения обучающимися профилактического медицинского осмотра </w:t>
      </w:r>
      <w:r w:rsidR="00395F48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(0,4%</w:t>
      </w:r>
      <w:r w:rsidR="00395F48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числа), для прохождения профилактического медицинского осмотра, направленного на раннее выявление немедицинского потребления наркотических средств и психотропных веществ</w:t>
      </w:r>
      <w:r w:rsidR="00395F48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- 11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C2F" w:rsidRPr="00492959" w:rsidRDefault="00FB5C2F" w:rsidP="00187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усиления мер, принятых для профилактики незаконного потребления наркотических средств и психотропных веществ обучающимися общеобразовательных организаций МО «Аларский район» </w:t>
      </w:r>
      <w:r w:rsidR="00710145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 w:rsidR="00710145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организациях проведены мероприятия в рамках недели «Мы выбираем жизнь». В мероприятиях приняли участие обучающиеся 1-11 классов (2931 человек</w:t>
      </w:r>
      <w:r w:rsidR="00710145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100%). </w:t>
      </w:r>
      <w:r w:rsidR="00710145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</w:t>
      </w:r>
      <w:proofErr w:type="gramStart"/>
      <w:r w:rsidR="00710145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10145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 АНК, П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ДН, КДН и ЗП  организованы и проведены родительские</w:t>
      </w:r>
      <w:r w:rsidR="00710145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собрания, кинолектории и </w:t>
      </w:r>
      <w:proofErr w:type="spellStart"/>
      <w:r w:rsidR="00710145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последствиях потребления наркотических средств и 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</w:t>
      </w:r>
      <w:r w:rsidR="00710145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хоактивных</w:t>
      </w:r>
      <w:proofErr w:type="spellEnd"/>
      <w:r w:rsidR="00710145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</w:t>
      </w:r>
      <w:proofErr w:type="spellStart"/>
      <w:r w:rsidR="00710145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снюсов</w:t>
      </w:r>
      <w:proofErr w:type="spellEnd"/>
      <w:r w:rsidR="00710145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10145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2019 года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145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КДН и ЗП, АНК, ПДН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обучающимися  общеобразовательных организаций проведены тематичес</w:t>
      </w:r>
      <w:r w:rsidR="00710145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дни «В будущее без риска»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B5C2F" w:rsidRPr="00492959" w:rsidRDefault="00710145" w:rsidP="00187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 всех </w:t>
      </w:r>
      <w:r w:rsidR="00FB5C2F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организациях во внеурочной деятельности через внеклассные мероприятия реализуются превентивные программы. Количество обучающихся, охваченных программами «Все цвета, кроме черного» – 890, «Полезные привычки» - 471, «Полезные навыки» - 684, «Все, что тебя касается» - 369. В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 работают детско-юношеские</w:t>
      </w:r>
      <w:r w:rsidR="00FB5C2F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B5C2F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 цвета, </w:t>
      </w:r>
      <w:proofErr w:type="gramStart"/>
      <w:r w:rsidR="00FB5C2F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="00FB5C2F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черного», в МБОУ Кутуликская СОШ организован волонтерский отряд, в  МБОУ </w:t>
      </w:r>
      <w:proofErr w:type="spellStart"/>
      <w:r w:rsidR="00FB5C2F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Аларская</w:t>
      </w:r>
      <w:proofErr w:type="spellEnd"/>
      <w:r w:rsidR="00FB5C2F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реализуется элективный курс «Я принимаю вызов». </w:t>
      </w:r>
    </w:p>
    <w:p w:rsidR="00153691" w:rsidRPr="00492959" w:rsidRDefault="00153691" w:rsidP="001874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49295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За отчетный период 2019 года,  мероприятия по профилактике незаконного потребления наркотических  средств и психотропных веществ, наркомании, медико-социальной помощи населению проводились в рамках  муниципальной подпрограммы «Комплексные меры по противодействию незаконного распространения и потребления наркотических средств и психотропных веществ в  </w:t>
      </w:r>
      <w:proofErr w:type="spellStart"/>
      <w:r w:rsidRPr="0049295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Аларском</w:t>
      </w:r>
      <w:proofErr w:type="spellEnd"/>
      <w:r w:rsidRPr="0049295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районе  на 2019-2023 годы»,  муниципальной программы «</w:t>
      </w:r>
      <w:r w:rsidRPr="00492959">
        <w:rPr>
          <w:rFonts w:ascii="Times New Roman" w:eastAsia="Calibri" w:hAnsi="Times New Roman" w:cs="Times New Roman"/>
          <w:sz w:val="28"/>
          <w:szCs w:val="28"/>
          <w:lang w:eastAsia="x-none"/>
        </w:rPr>
        <w:t>Комплексные меры профилактики правонарушений</w:t>
      </w:r>
      <w:r w:rsidRPr="0049295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в </w:t>
      </w:r>
      <w:proofErr w:type="spellStart"/>
      <w:r w:rsidRPr="0049295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Аларском</w:t>
      </w:r>
      <w:proofErr w:type="spellEnd"/>
      <w:r w:rsidRPr="0049295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районе на 2019-2023 гг.», утвержденной  постановлением мэра  Аларского района  от </w:t>
      </w:r>
      <w:r w:rsidRPr="00492959">
        <w:rPr>
          <w:rFonts w:ascii="Times New Roman" w:eastAsia="Calibri" w:hAnsi="Times New Roman" w:cs="Times New Roman"/>
          <w:sz w:val="28"/>
          <w:szCs w:val="28"/>
          <w:lang w:eastAsia="x-none"/>
        </w:rPr>
        <w:t>31</w:t>
      </w:r>
      <w:r w:rsidRPr="0049295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.1</w:t>
      </w:r>
      <w:r w:rsidRPr="00492959">
        <w:rPr>
          <w:rFonts w:ascii="Times New Roman" w:eastAsia="Calibri" w:hAnsi="Times New Roman" w:cs="Times New Roman"/>
          <w:sz w:val="28"/>
          <w:szCs w:val="28"/>
          <w:lang w:eastAsia="x-none"/>
        </w:rPr>
        <w:t>0</w:t>
      </w:r>
      <w:r w:rsidRPr="0049295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.201</w:t>
      </w:r>
      <w:r w:rsidRPr="00492959">
        <w:rPr>
          <w:rFonts w:ascii="Times New Roman" w:eastAsia="Calibri" w:hAnsi="Times New Roman" w:cs="Times New Roman"/>
          <w:sz w:val="28"/>
          <w:szCs w:val="28"/>
          <w:lang w:eastAsia="x-none"/>
        </w:rPr>
        <w:t>8</w:t>
      </w:r>
      <w:r w:rsidRPr="0049295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г. №7</w:t>
      </w:r>
      <w:r w:rsidRPr="00492959">
        <w:rPr>
          <w:rFonts w:ascii="Times New Roman" w:eastAsia="Calibri" w:hAnsi="Times New Roman" w:cs="Times New Roman"/>
          <w:sz w:val="28"/>
          <w:szCs w:val="28"/>
          <w:lang w:eastAsia="x-none"/>
        </w:rPr>
        <w:t>9</w:t>
      </w:r>
      <w:r w:rsidRPr="0049295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0-п.</w:t>
      </w:r>
    </w:p>
    <w:p w:rsidR="00153691" w:rsidRPr="00492959" w:rsidRDefault="00153691" w:rsidP="0018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немедицинского потребления наркотических средств и психотропных веществ среди несовершеннолетних и молодежи, осуществлялась в муниципальном образовании в соответствии с соглашением о сотрудничестве, заключенными между Министерством по молодежной политике Иркутской области, областным государственным казенным учреждением «Центр профилактики наркомании» и администрацией  муниципального образования «Аларский район», в рамках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региональной системы профилактики незаконного потребления наркотических средств и психотропных веществ и токсикомании. </w:t>
      </w:r>
    </w:p>
    <w:p w:rsidR="00153691" w:rsidRPr="00492959" w:rsidRDefault="00153691" w:rsidP="00187456">
      <w:pPr>
        <w:tabs>
          <w:tab w:val="num" w:pos="0"/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техническому заданию на 2019 год, специалистом на территории Аларского района, проведено </w:t>
      </w:r>
      <w:r w:rsidRPr="0049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178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мероприятий с охватом 3127 человек  (за аналогичный период 2018 года проведено на 7 мероприятий меньше, охват составлял 3069 человек), из них 146 мероприятий для детей и подростков, охват - 2210 человек.</w:t>
      </w:r>
    </w:p>
    <w:p w:rsidR="00153691" w:rsidRPr="00492959" w:rsidRDefault="00153691" w:rsidP="00187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образовательных организаций функционируют 18 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наркопостов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текущего периода исполнителем региональной системы осуществлялась совместная работа с психологами и социальными педагогами школ района. Проведена 31 индивидуальная беседа с подростками, состоящими на учете КДН, ПДН, 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наркопоста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подрост</w:t>
      </w:r>
      <w:r w:rsidR="00C957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ками, состоящими на учете, прове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дены тренинги на темы «Да здравствует жизнь», «Познай себя», «Курение – дело серьезное!».  4 апреля 2019 года, для подростков, состоящих на различных видах учетах, была организована поездка в г. Иркутск с посещением музея «На свалке», военно-патриотической акции «Сирийский перелом» (ж/д вокзал г. Иркутск).</w:t>
      </w:r>
      <w:proofErr w:type="gramEnd"/>
    </w:p>
    <w:p w:rsidR="00153691" w:rsidRPr="00492959" w:rsidRDefault="00153691" w:rsidP="0018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отчетный период 2019 года </w:t>
      </w:r>
      <w:r w:rsidR="00CA428D" w:rsidRPr="00492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проведены</w:t>
      </w:r>
      <w:r w:rsidRPr="00492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153691" w:rsidRPr="00492959" w:rsidRDefault="00CA428D" w:rsidP="00187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153691" w:rsidRPr="00492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40 тренингов на темы: </w:t>
      </w:r>
      <w:r w:rsidR="00153691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«Будущее без СПИДа», «ВИЧ/СПИД», «ВИЧ – знать, чтобы жить», «Живи своим умом», «Профилактика подростковой зависимости», «ВИЧ-СПИД», «Своевременные знания о СПИДе – основа профилактики заболеваний», «Наркотики могут отнять свободу», по профилактике пивного алкоголизма, тренинг здорового образа жизни», «Анатомические и физиологические аспекты опасности курения». Охват 662 человека (план 40 мероприятий, минимальный охват 440 человек);</w:t>
      </w:r>
    </w:p>
    <w:p w:rsidR="00CA428D" w:rsidRPr="00492959" w:rsidRDefault="00153691" w:rsidP="00187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428D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4 мероприятий в форме часа общения, откровенного разговора, бесед и лекториев на темы: «ВИЧ/СПИД. Знать – значит жить», «СПИД: вопросы и ответы», откровенный разговор о вреде потребления наркотических средств, о вреде и последствиях потребления наркотиков и ПА</w:t>
      </w:r>
      <w:r w:rsidR="00CA428D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«О вреде потребления </w:t>
      </w:r>
      <w:proofErr w:type="spellStart"/>
      <w:r w:rsidR="00CA428D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насвая</w:t>
      </w:r>
      <w:proofErr w:type="spellEnd"/>
      <w:r w:rsidR="00CA428D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A428D" w:rsidRPr="00492959" w:rsidRDefault="00CA428D" w:rsidP="00187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3691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игры о вреде курения; </w:t>
      </w:r>
    </w:p>
    <w:p w:rsidR="00CA428D" w:rsidRPr="00492959" w:rsidRDefault="00CA428D" w:rsidP="00187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3691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="00153691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квиза</w:t>
      </w:r>
      <w:proofErr w:type="spellEnd"/>
      <w:r w:rsidR="00153691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«Закон и наркотики»; </w:t>
      </w:r>
    </w:p>
    <w:p w:rsidR="00CA428D" w:rsidRPr="00492959" w:rsidRDefault="00CA428D" w:rsidP="00187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3691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мероприятия в форме  дебатов на темы «Прокуроры и адвокаты», «Наркотики за и против»; </w:t>
      </w:r>
    </w:p>
    <w:p w:rsidR="00CA428D" w:rsidRPr="00492959" w:rsidRDefault="00CA428D" w:rsidP="00187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="00153691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ок-шоу «Слабоалкогольные напитки: вред или польза»; </w:t>
      </w:r>
    </w:p>
    <w:p w:rsidR="00CA428D" w:rsidRPr="00492959" w:rsidRDefault="00CA428D" w:rsidP="00187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3691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22 кинолектория на темы: «По профилактике раннего алкоголизма среди детей и подростков», «По первичной профилактике алкоголизма», «По профилактике потребления алкогольной продукции», «Алкоголь под запретом», «ВИЧ – должен знать», «</w:t>
      </w:r>
      <w:proofErr w:type="spellStart"/>
      <w:r w:rsidR="00153691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Насвай</w:t>
      </w:r>
      <w:proofErr w:type="spellEnd"/>
      <w:r w:rsidR="00153691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«Алкоголь», «Осторожно ВИЧ/СПИД», «ВИЧ – задумайся! Это серьезно», «О реальности наркомании», «ВИЧ/СПИД». </w:t>
      </w:r>
    </w:p>
    <w:p w:rsidR="00153691" w:rsidRPr="00492959" w:rsidRDefault="00153691" w:rsidP="00187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плану проведено 56 мероприятий с охватом 1309 человек, на 569 человек больше запланированного. </w:t>
      </w:r>
    </w:p>
    <w:p w:rsidR="00153691" w:rsidRPr="00492959" w:rsidRDefault="00153691" w:rsidP="00187456">
      <w:pPr>
        <w:tabs>
          <w:tab w:val="num" w:pos="0"/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отчетный период проведено 31 индивидуальная беседа с детьми и подростками, состоящими на различных видах учета; 12 бесед с родителями; 9 тренинга для детей «группы риска», охват 66 человек.</w:t>
      </w:r>
    </w:p>
    <w:p w:rsidR="00153691" w:rsidRPr="00492959" w:rsidRDefault="00153691" w:rsidP="00187456">
      <w:pPr>
        <w:tabs>
          <w:tab w:val="num" w:pos="0"/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5 круглых столов на темы: «Наркотики. Алкоголь и уголовная ответственность», «Зачем тебе это надо?», «Проблема алкоголизации молодежи». Охвачено 150 человек. В мероприятиях </w:t>
      </w:r>
      <w:r w:rsidR="00526126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</w:t>
      </w:r>
      <w:r w:rsidR="005F0451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подразделения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несовершеннолетних отдела полиции </w:t>
      </w:r>
      <w:r w:rsidR="005F0451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 МО МВД России «Черемховский»,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  по Аларскому району  ФКУ УИИ  ГУФСИН России по Иркутской области</w:t>
      </w:r>
      <w:r w:rsidR="005F0451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26B" w:rsidRPr="00492959" w:rsidRDefault="0094226B" w:rsidP="00187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2019 года проведено 6 акций: </w:t>
      </w:r>
    </w:p>
    <w:p w:rsidR="0094226B" w:rsidRPr="00492959" w:rsidRDefault="0094226B" w:rsidP="001874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первый этап Всероссийской антинаркотической акции «Сообщи, где торгуют смертью!»;</w:t>
      </w:r>
    </w:p>
    <w:p w:rsidR="0094226B" w:rsidRPr="00492959" w:rsidRDefault="0094226B" w:rsidP="001874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ежегодная акция «Всемирный День здоровья»;</w:t>
      </w:r>
    </w:p>
    <w:p w:rsidR="0094226B" w:rsidRPr="00492959" w:rsidRDefault="0094226B" w:rsidP="001874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информационная компания, приуроченная к акции «Всемирный День без табака»;</w:t>
      </w:r>
    </w:p>
    <w:p w:rsidR="0094226B" w:rsidRPr="00492959" w:rsidRDefault="0094226B" w:rsidP="001874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акция «СТОПНАРКОТИК», приуроченная к дню борьбы с наркоманией 26 ноября;</w:t>
      </w:r>
    </w:p>
    <w:p w:rsidR="0094226B" w:rsidRPr="00492959" w:rsidRDefault="0094226B" w:rsidP="001874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второй этап Всероссийской антинаркотической акции «Сообщи, где торгуют смертью!»;</w:t>
      </w:r>
    </w:p>
    <w:p w:rsidR="0094226B" w:rsidRPr="00492959" w:rsidRDefault="0094226B" w:rsidP="001874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2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акция, посвященная Всемирному дню борьбы со СПИДом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2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Должен знать!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94226B" w:rsidRPr="00492959" w:rsidRDefault="0094226B" w:rsidP="001874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охваченных составило 577 человек.</w:t>
      </w:r>
    </w:p>
    <w:p w:rsidR="00685AA9" w:rsidRPr="00492959" w:rsidRDefault="00231349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>Одним и приоритетных направлений в профилактике социально-негативных явлений является вовлечение подростков, в том числе «группы риска» (</w:t>
      </w:r>
      <w:proofErr w:type="spellStart"/>
      <w:r w:rsidRPr="00492959">
        <w:rPr>
          <w:rFonts w:ascii="Times New Roman" w:hAnsi="Times New Roman" w:cs="Times New Roman"/>
          <w:sz w:val="28"/>
          <w:szCs w:val="28"/>
        </w:rPr>
        <w:t>адаптивники</w:t>
      </w:r>
      <w:proofErr w:type="spellEnd"/>
      <w:r w:rsidRPr="00492959">
        <w:rPr>
          <w:rFonts w:ascii="Times New Roman" w:hAnsi="Times New Roman" w:cs="Times New Roman"/>
          <w:sz w:val="28"/>
          <w:szCs w:val="28"/>
        </w:rPr>
        <w:t xml:space="preserve"> - 38 человек), в занятия массовым спортом.  За 201</w:t>
      </w:r>
      <w:r w:rsidR="00685AA9" w:rsidRPr="00492959">
        <w:rPr>
          <w:rFonts w:ascii="Times New Roman" w:hAnsi="Times New Roman" w:cs="Times New Roman"/>
          <w:sz w:val="28"/>
          <w:szCs w:val="28"/>
        </w:rPr>
        <w:t>9 год проведены</w:t>
      </w:r>
      <w:r w:rsidRPr="00492959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685AA9" w:rsidRPr="00492959">
        <w:rPr>
          <w:rFonts w:ascii="Times New Roman" w:hAnsi="Times New Roman" w:cs="Times New Roman"/>
          <w:sz w:val="28"/>
          <w:szCs w:val="28"/>
        </w:rPr>
        <w:t xml:space="preserve">ые мероприятия, конкурсы, акции и т.д. </w:t>
      </w:r>
    </w:p>
    <w:p w:rsidR="00685AA9" w:rsidRPr="00492959" w:rsidRDefault="00685AA9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Комитетом по спорту, туризму и делам молодежи на территории Аларского района проведены следующие мероприятия:  </w:t>
      </w:r>
      <w:r w:rsidR="00231349" w:rsidRPr="00492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AA9" w:rsidRPr="00492959" w:rsidRDefault="00685AA9" w:rsidP="001874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>- Конкурс рисунков «Дети против терроризма и вандализма» (совместно с Молодежным парламентом), всего приняло участие 32 человека.</w:t>
      </w:r>
    </w:p>
    <w:p w:rsidR="00685AA9" w:rsidRPr="00492959" w:rsidRDefault="00685AA9" w:rsidP="0018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959">
        <w:rPr>
          <w:rFonts w:ascii="Times New Roman" w:hAnsi="Times New Roman"/>
          <w:sz w:val="28"/>
          <w:szCs w:val="28"/>
        </w:rPr>
        <w:t xml:space="preserve">- Проведены в образовательных организациях района единые классные часы «Дорогой мира и добра», всего приняло участие 140 человек; </w:t>
      </w:r>
    </w:p>
    <w:p w:rsidR="00685AA9" w:rsidRPr="00492959" w:rsidRDefault="00685AA9" w:rsidP="0018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959">
        <w:rPr>
          <w:rFonts w:ascii="Times New Roman" w:hAnsi="Times New Roman"/>
          <w:sz w:val="28"/>
          <w:szCs w:val="28"/>
        </w:rPr>
        <w:t>- Практический лекторий с участием сотрудников МВД и МЧС в ЗАПТ на тему «Осторожно, терроризм!», с охватом 46 детей;</w:t>
      </w:r>
    </w:p>
    <w:p w:rsidR="00685AA9" w:rsidRPr="00492959" w:rsidRDefault="00685AA9" w:rsidP="0018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959">
        <w:rPr>
          <w:rFonts w:ascii="Times New Roman" w:hAnsi="Times New Roman"/>
          <w:sz w:val="28"/>
          <w:szCs w:val="28"/>
        </w:rPr>
        <w:t xml:space="preserve">- Беседы-тренинги в общеобразовательных учреждениях района и УПО п. Кутулик ЗАПТ на темы: «Если ты оказался в заложниках», «Вы обнаружили опасный предмет», «Если начался штурм здания». </w:t>
      </w:r>
      <w:r w:rsidR="0051266E" w:rsidRPr="00492959">
        <w:rPr>
          <w:rFonts w:ascii="Times New Roman" w:hAnsi="Times New Roman"/>
          <w:sz w:val="28"/>
          <w:szCs w:val="28"/>
        </w:rPr>
        <w:t>Приняло участие 32 студента;</w:t>
      </w:r>
    </w:p>
    <w:p w:rsidR="0051266E" w:rsidRPr="00492959" w:rsidRDefault="0051266E" w:rsidP="0018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959">
        <w:rPr>
          <w:rFonts w:ascii="Times New Roman" w:hAnsi="Times New Roman"/>
          <w:sz w:val="28"/>
          <w:szCs w:val="28"/>
        </w:rPr>
        <w:t xml:space="preserve">- </w:t>
      </w:r>
      <w:r w:rsidR="00685AA9" w:rsidRPr="00492959">
        <w:rPr>
          <w:rFonts w:ascii="Times New Roman" w:hAnsi="Times New Roman"/>
          <w:sz w:val="28"/>
          <w:szCs w:val="28"/>
        </w:rPr>
        <w:t xml:space="preserve">Районная акция «Капля жизни», в память о детях, погибших в г. Беслане 1 сентября 2004г. </w:t>
      </w:r>
      <w:r w:rsidRPr="00492959">
        <w:rPr>
          <w:rFonts w:ascii="Times New Roman" w:hAnsi="Times New Roman"/>
          <w:sz w:val="28"/>
          <w:szCs w:val="28"/>
        </w:rPr>
        <w:t xml:space="preserve">приняло участие </w:t>
      </w:r>
      <w:r w:rsidR="00685AA9" w:rsidRPr="00492959">
        <w:rPr>
          <w:rFonts w:ascii="Times New Roman" w:hAnsi="Times New Roman"/>
          <w:sz w:val="28"/>
          <w:szCs w:val="28"/>
        </w:rPr>
        <w:t xml:space="preserve">48 </w:t>
      </w:r>
      <w:r w:rsidRPr="00492959">
        <w:rPr>
          <w:rFonts w:ascii="Times New Roman" w:hAnsi="Times New Roman"/>
          <w:sz w:val="28"/>
          <w:szCs w:val="28"/>
        </w:rPr>
        <w:t>детей;</w:t>
      </w:r>
    </w:p>
    <w:p w:rsidR="0051266E" w:rsidRPr="00492959" w:rsidRDefault="0051266E" w:rsidP="0018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/>
          <w:sz w:val="28"/>
          <w:szCs w:val="28"/>
        </w:rPr>
        <w:t xml:space="preserve">- </w:t>
      </w:r>
      <w:r w:rsidR="00685AA9" w:rsidRPr="00492959">
        <w:rPr>
          <w:rFonts w:ascii="Times New Roman" w:hAnsi="Times New Roman" w:cs="Times New Roman"/>
          <w:sz w:val="28"/>
          <w:szCs w:val="28"/>
        </w:rPr>
        <w:t>Товарищеский турнир по мини-футболу среди</w:t>
      </w:r>
      <w:r w:rsidRPr="00492959">
        <w:rPr>
          <w:rFonts w:ascii="Times New Roman" w:hAnsi="Times New Roman" w:cs="Times New Roman"/>
          <w:sz w:val="28"/>
          <w:szCs w:val="28"/>
        </w:rPr>
        <w:t xml:space="preserve"> юношей «Вместе против террора»,</w:t>
      </w:r>
      <w:r w:rsidR="00685AA9" w:rsidRPr="00492959"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492959">
        <w:rPr>
          <w:rFonts w:ascii="Times New Roman" w:hAnsi="Times New Roman" w:cs="Times New Roman"/>
          <w:sz w:val="28"/>
          <w:szCs w:val="28"/>
        </w:rPr>
        <w:t xml:space="preserve">приняло участие </w:t>
      </w:r>
      <w:r w:rsidR="00685AA9" w:rsidRPr="00492959">
        <w:rPr>
          <w:rFonts w:ascii="Times New Roman" w:hAnsi="Times New Roman" w:cs="Times New Roman"/>
          <w:sz w:val="28"/>
          <w:szCs w:val="28"/>
        </w:rPr>
        <w:t>52 чел</w:t>
      </w:r>
      <w:r w:rsidRPr="00492959">
        <w:rPr>
          <w:rFonts w:ascii="Times New Roman" w:hAnsi="Times New Roman" w:cs="Times New Roman"/>
          <w:sz w:val="28"/>
          <w:szCs w:val="28"/>
        </w:rPr>
        <w:t>овека;</w:t>
      </w:r>
    </w:p>
    <w:p w:rsidR="0051266E" w:rsidRPr="00492959" w:rsidRDefault="0051266E" w:rsidP="0018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- </w:t>
      </w:r>
      <w:r w:rsidR="00685AA9" w:rsidRPr="00492959">
        <w:rPr>
          <w:rFonts w:ascii="Times New Roman" w:hAnsi="Times New Roman"/>
          <w:sz w:val="28"/>
          <w:szCs w:val="28"/>
        </w:rPr>
        <w:t>Конкурс сочинений среди школьников старших</w:t>
      </w:r>
      <w:r w:rsidRPr="00492959">
        <w:rPr>
          <w:rFonts w:ascii="Times New Roman" w:hAnsi="Times New Roman"/>
          <w:sz w:val="28"/>
          <w:szCs w:val="28"/>
        </w:rPr>
        <w:t xml:space="preserve"> классов «Что такое экстремизм», приняло участие 16 человек;</w:t>
      </w:r>
    </w:p>
    <w:p w:rsidR="0051266E" w:rsidRPr="004F704C" w:rsidRDefault="0051266E" w:rsidP="0018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- </w:t>
      </w:r>
      <w:r w:rsidRPr="004F704C">
        <w:rPr>
          <w:rFonts w:ascii="Times New Roman" w:eastAsia="Times New Roman" w:hAnsi="Times New Roman"/>
          <w:sz w:val="28"/>
          <w:szCs w:val="28"/>
        </w:rPr>
        <w:t xml:space="preserve">Районный «День призывника», </w:t>
      </w:r>
      <w:r w:rsidR="00685AA9" w:rsidRPr="004F704C">
        <w:rPr>
          <w:rFonts w:ascii="Times New Roman" w:eastAsia="Times New Roman" w:hAnsi="Times New Roman"/>
          <w:sz w:val="28"/>
          <w:szCs w:val="28"/>
        </w:rPr>
        <w:t xml:space="preserve">всего </w:t>
      </w:r>
      <w:r w:rsidRPr="004F704C">
        <w:rPr>
          <w:rFonts w:ascii="Times New Roman" w:eastAsia="Times New Roman" w:hAnsi="Times New Roman"/>
          <w:sz w:val="28"/>
          <w:szCs w:val="28"/>
        </w:rPr>
        <w:t xml:space="preserve">приняло участие в мероприятии </w:t>
      </w:r>
      <w:r w:rsidR="00685AA9" w:rsidRPr="004F704C">
        <w:rPr>
          <w:rFonts w:ascii="Times New Roman" w:eastAsia="Times New Roman" w:hAnsi="Times New Roman"/>
          <w:sz w:val="28"/>
          <w:szCs w:val="28"/>
        </w:rPr>
        <w:t>24 чел</w:t>
      </w:r>
      <w:r w:rsidRPr="004F704C">
        <w:rPr>
          <w:rFonts w:ascii="Times New Roman" w:eastAsia="Times New Roman" w:hAnsi="Times New Roman"/>
          <w:sz w:val="28"/>
          <w:szCs w:val="28"/>
        </w:rPr>
        <w:t xml:space="preserve">овека; </w:t>
      </w:r>
    </w:p>
    <w:p w:rsidR="0051266E" w:rsidRPr="00492959" w:rsidRDefault="0051266E" w:rsidP="0018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- </w:t>
      </w:r>
      <w:r w:rsidR="00685AA9" w:rsidRPr="0049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народн</w:t>
      </w:r>
      <w:r w:rsidRPr="0049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единства», охват </w:t>
      </w:r>
      <w:r w:rsidR="00685AA9" w:rsidRPr="0049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 чел</w:t>
      </w:r>
      <w:r w:rsidRPr="0049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овека;</w:t>
      </w:r>
    </w:p>
    <w:p w:rsidR="0051266E" w:rsidRPr="00492959" w:rsidRDefault="0051266E" w:rsidP="0018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85AA9" w:rsidRPr="0049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«Юнармейский бал» на территории Иркутск-45</w:t>
      </w:r>
      <w:r w:rsidRPr="0049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85AA9" w:rsidRPr="0049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49 чел</w:t>
      </w:r>
      <w:r w:rsidRPr="0049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овек; </w:t>
      </w:r>
    </w:p>
    <w:p w:rsidR="0051266E" w:rsidRPr="00492959" w:rsidRDefault="0051266E" w:rsidP="0018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85AA9" w:rsidRPr="00492959">
        <w:rPr>
          <w:rFonts w:ascii="Times New Roman" w:hAnsi="Times New Roman"/>
          <w:color w:val="000000"/>
          <w:sz w:val="28"/>
          <w:szCs w:val="28"/>
        </w:rPr>
        <w:t>Проведение соревнований по волейболу, посвященных памяти А.П.</w:t>
      </w:r>
      <w:r w:rsidRPr="004929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5AA9" w:rsidRPr="00492959">
        <w:rPr>
          <w:rFonts w:ascii="Times New Roman" w:hAnsi="Times New Roman"/>
          <w:color w:val="000000"/>
          <w:sz w:val="28"/>
          <w:szCs w:val="28"/>
        </w:rPr>
        <w:t>Чумакову</w:t>
      </w:r>
      <w:r w:rsidRPr="00492959">
        <w:rPr>
          <w:rFonts w:ascii="Times New Roman" w:hAnsi="Times New Roman"/>
          <w:color w:val="000000"/>
          <w:sz w:val="28"/>
          <w:szCs w:val="28"/>
        </w:rPr>
        <w:t xml:space="preserve">, с охватом </w:t>
      </w:r>
      <w:r w:rsidR="00685AA9" w:rsidRPr="00492959">
        <w:rPr>
          <w:rFonts w:ascii="Times New Roman" w:hAnsi="Times New Roman"/>
          <w:color w:val="000000"/>
          <w:sz w:val="28"/>
          <w:szCs w:val="28"/>
        </w:rPr>
        <w:t>54 чел</w:t>
      </w:r>
      <w:r w:rsidRPr="00492959">
        <w:rPr>
          <w:rFonts w:ascii="Times New Roman" w:hAnsi="Times New Roman"/>
          <w:color w:val="000000"/>
          <w:sz w:val="28"/>
          <w:szCs w:val="28"/>
        </w:rPr>
        <w:t xml:space="preserve">овека; </w:t>
      </w:r>
    </w:p>
    <w:p w:rsidR="00685AA9" w:rsidRPr="00492959" w:rsidRDefault="0051266E" w:rsidP="0018745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9295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85AA9" w:rsidRPr="00492959">
        <w:rPr>
          <w:rFonts w:ascii="Times New Roman" w:hAnsi="Times New Roman"/>
          <w:color w:val="000000"/>
          <w:sz w:val="28"/>
          <w:szCs w:val="28"/>
        </w:rPr>
        <w:t>Проведение шашечного турнира, посвященных памяти А.П.</w:t>
      </w:r>
      <w:r w:rsidRPr="004929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5AA9" w:rsidRPr="00492959">
        <w:rPr>
          <w:rFonts w:ascii="Times New Roman" w:hAnsi="Times New Roman"/>
          <w:color w:val="000000"/>
          <w:sz w:val="28"/>
          <w:szCs w:val="28"/>
        </w:rPr>
        <w:t>Чумакову</w:t>
      </w:r>
      <w:r w:rsidRPr="00492959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685AA9" w:rsidRPr="00492959" w:rsidRDefault="0051266E" w:rsidP="00187456">
      <w:pPr>
        <w:pStyle w:val="ad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85AA9" w:rsidRPr="00492959">
        <w:rPr>
          <w:rFonts w:ascii="Times New Roman" w:hAnsi="Times New Roman" w:cs="Times New Roman"/>
          <w:color w:val="000000"/>
          <w:sz w:val="28"/>
          <w:szCs w:val="28"/>
        </w:rPr>
        <w:t xml:space="preserve">Акция-митинг, приуроченная к окончанию Второй мировой войны </w:t>
      </w:r>
      <w:r w:rsidRPr="00492959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685AA9" w:rsidRPr="00492959">
        <w:rPr>
          <w:rFonts w:ascii="Times New Roman" w:hAnsi="Times New Roman" w:cs="Times New Roman"/>
          <w:sz w:val="28"/>
          <w:szCs w:val="28"/>
        </w:rPr>
        <w:t xml:space="preserve">МО </w:t>
      </w:r>
      <w:r w:rsidRPr="00492959">
        <w:rPr>
          <w:rFonts w:ascii="Times New Roman" w:hAnsi="Times New Roman" w:cs="Times New Roman"/>
          <w:sz w:val="28"/>
          <w:szCs w:val="28"/>
        </w:rPr>
        <w:t>«</w:t>
      </w:r>
      <w:r w:rsidR="00685AA9" w:rsidRPr="00492959">
        <w:rPr>
          <w:rFonts w:ascii="Times New Roman" w:hAnsi="Times New Roman" w:cs="Times New Roman"/>
          <w:sz w:val="28"/>
          <w:szCs w:val="28"/>
        </w:rPr>
        <w:t>Кутулик</w:t>
      </w:r>
      <w:r w:rsidRPr="00492959">
        <w:rPr>
          <w:rFonts w:ascii="Times New Roman" w:hAnsi="Times New Roman" w:cs="Times New Roman"/>
          <w:sz w:val="28"/>
          <w:szCs w:val="28"/>
        </w:rPr>
        <w:t xml:space="preserve">», приняло участие </w:t>
      </w:r>
      <w:r w:rsidR="00685AA9" w:rsidRPr="00492959">
        <w:rPr>
          <w:rFonts w:ascii="Times New Roman" w:hAnsi="Times New Roman" w:cs="Times New Roman"/>
          <w:sz w:val="28"/>
          <w:szCs w:val="28"/>
        </w:rPr>
        <w:t>всего 16 чел</w:t>
      </w:r>
      <w:r w:rsidRPr="00492959">
        <w:rPr>
          <w:rFonts w:ascii="Times New Roman" w:hAnsi="Times New Roman" w:cs="Times New Roman"/>
          <w:sz w:val="28"/>
          <w:szCs w:val="28"/>
        </w:rPr>
        <w:t xml:space="preserve">овек; </w:t>
      </w:r>
      <w:r w:rsidR="00685AA9" w:rsidRPr="00492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AA9" w:rsidRPr="00492959" w:rsidRDefault="0051266E" w:rsidP="00187456">
      <w:pPr>
        <w:pStyle w:val="ad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85AA9" w:rsidRPr="00492959">
        <w:rPr>
          <w:rFonts w:ascii="Times New Roman" w:hAnsi="Times New Roman" w:cs="Times New Roman"/>
          <w:color w:val="000000"/>
          <w:sz w:val="28"/>
          <w:szCs w:val="28"/>
        </w:rPr>
        <w:t xml:space="preserve">Акция-митинг, приуроченная к окончанию Второй мировой войны </w:t>
      </w:r>
      <w:r w:rsidRPr="00492959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685AA9" w:rsidRPr="00492959">
        <w:rPr>
          <w:rFonts w:ascii="Times New Roman" w:hAnsi="Times New Roman" w:cs="Times New Roman"/>
          <w:sz w:val="28"/>
          <w:szCs w:val="28"/>
        </w:rPr>
        <w:t xml:space="preserve">МО </w:t>
      </w:r>
      <w:r w:rsidRPr="00492959">
        <w:rPr>
          <w:rFonts w:ascii="Times New Roman" w:hAnsi="Times New Roman" w:cs="Times New Roman"/>
          <w:sz w:val="28"/>
          <w:szCs w:val="28"/>
        </w:rPr>
        <w:t>«</w:t>
      </w:r>
      <w:r w:rsidR="00685AA9" w:rsidRPr="00492959">
        <w:rPr>
          <w:rFonts w:ascii="Times New Roman" w:hAnsi="Times New Roman" w:cs="Times New Roman"/>
          <w:sz w:val="28"/>
          <w:szCs w:val="28"/>
        </w:rPr>
        <w:t>Забитуй</w:t>
      </w:r>
      <w:r w:rsidRPr="00492959">
        <w:rPr>
          <w:rFonts w:ascii="Times New Roman" w:hAnsi="Times New Roman" w:cs="Times New Roman"/>
          <w:sz w:val="28"/>
          <w:szCs w:val="28"/>
        </w:rPr>
        <w:t xml:space="preserve">», всего приняло участие </w:t>
      </w:r>
      <w:r w:rsidR="00685AA9" w:rsidRPr="00492959">
        <w:rPr>
          <w:rFonts w:ascii="Times New Roman" w:hAnsi="Times New Roman" w:cs="Times New Roman"/>
          <w:sz w:val="28"/>
          <w:szCs w:val="28"/>
        </w:rPr>
        <w:t>26 чел</w:t>
      </w:r>
      <w:r w:rsidRPr="00492959">
        <w:rPr>
          <w:rFonts w:ascii="Times New Roman" w:hAnsi="Times New Roman" w:cs="Times New Roman"/>
          <w:sz w:val="28"/>
          <w:szCs w:val="28"/>
        </w:rPr>
        <w:t xml:space="preserve">овек; </w:t>
      </w:r>
    </w:p>
    <w:p w:rsidR="0051266E" w:rsidRPr="00492959" w:rsidRDefault="0051266E" w:rsidP="00187456">
      <w:pPr>
        <w:pStyle w:val="ad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>- Организована и проведена</w:t>
      </w:r>
      <w:r w:rsidR="00685AA9" w:rsidRPr="00492959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Pr="00492959">
        <w:rPr>
          <w:rFonts w:ascii="Times New Roman" w:hAnsi="Times New Roman" w:cs="Times New Roman"/>
          <w:sz w:val="28"/>
          <w:szCs w:val="28"/>
        </w:rPr>
        <w:t>ая акция</w:t>
      </w:r>
      <w:r w:rsidR="00685AA9" w:rsidRPr="00492959">
        <w:rPr>
          <w:rFonts w:ascii="Times New Roman" w:hAnsi="Times New Roman" w:cs="Times New Roman"/>
          <w:sz w:val="28"/>
          <w:szCs w:val="28"/>
        </w:rPr>
        <w:t xml:space="preserve"> «День флага РФ», </w:t>
      </w:r>
      <w:r w:rsidRPr="00492959">
        <w:rPr>
          <w:rFonts w:ascii="Times New Roman" w:hAnsi="Times New Roman" w:cs="Times New Roman"/>
          <w:sz w:val="28"/>
          <w:szCs w:val="28"/>
        </w:rPr>
        <w:t>в</w:t>
      </w:r>
      <w:r w:rsidR="00685AA9" w:rsidRPr="00492959">
        <w:rPr>
          <w:rFonts w:ascii="Times New Roman" w:hAnsi="Times New Roman" w:cs="Times New Roman"/>
          <w:sz w:val="28"/>
          <w:szCs w:val="28"/>
        </w:rPr>
        <w:t xml:space="preserve"> 10 </w:t>
      </w:r>
      <w:r w:rsidRPr="00492959">
        <w:rPr>
          <w:rFonts w:ascii="Times New Roman" w:hAnsi="Times New Roman" w:cs="Times New Roman"/>
          <w:sz w:val="28"/>
          <w:szCs w:val="28"/>
        </w:rPr>
        <w:t xml:space="preserve">муниципальных образованиях </w:t>
      </w:r>
      <w:r w:rsidR="00685AA9" w:rsidRPr="00492959">
        <w:rPr>
          <w:rFonts w:ascii="Times New Roman" w:hAnsi="Times New Roman" w:cs="Times New Roman"/>
          <w:sz w:val="28"/>
          <w:szCs w:val="28"/>
        </w:rPr>
        <w:t>МО «Аларский район»</w:t>
      </w:r>
      <w:r w:rsidRPr="00492959">
        <w:rPr>
          <w:rFonts w:ascii="Times New Roman" w:hAnsi="Times New Roman" w:cs="Times New Roman"/>
          <w:sz w:val="28"/>
          <w:szCs w:val="28"/>
        </w:rPr>
        <w:t xml:space="preserve">, с охватом </w:t>
      </w:r>
      <w:r w:rsidR="00685AA9" w:rsidRPr="00492959">
        <w:rPr>
          <w:rFonts w:ascii="Times New Roman" w:hAnsi="Times New Roman" w:cs="Times New Roman"/>
          <w:sz w:val="28"/>
          <w:szCs w:val="28"/>
        </w:rPr>
        <w:t>210 чел</w:t>
      </w:r>
      <w:r w:rsidRPr="00492959">
        <w:rPr>
          <w:rFonts w:ascii="Times New Roman" w:hAnsi="Times New Roman" w:cs="Times New Roman"/>
          <w:sz w:val="28"/>
          <w:szCs w:val="28"/>
        </w:rPr>
        <w:t>овек;</w:t>
      </w:r>
      <w:r w:rsidR="00685AA9" w:rsidRPr="00492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66E" w:rsidRPr="00492959" w:rsidRDefault="0051266E" w:rsidP="00187456">
      <w:pPr>
        <w:pStyle w:val="ad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- </w:t>
      </w:r>
      <w:r w:rsidR="00685AA9" w:rsidRPr="00492959">
        <w:rPr>
          <w:rFonts w:ascii="Times New Roman" w:hAnsi="Times New Roman" w:cs="Times New Roman"/>
          <w:color w:val="000000"/>
          <w:sz w:val="28"/>
          <w:szCs w:val="28"/>
        </w:rPr>
        <w:t>Молодежные акции ко Дню Победы: «Чистая память» - уборка территорий обелисков,</w:t>
      </w:r>
      <w:r w:rsidR="00685AA9" w:rsidRPr="00492959">
        <w:rPr>
          <w:color w:val="000000"/>
          <w:sz w:val="28"/>
          <w:szCs w:val="28"/>
        </w:rPr>
        <w:t xml:space="preserve"> </w:t>
      </w:r>
      <w:r w:rsidR="00685AA9" w:rsidRPr="00492959">
        <w:rPr>
          <w:rFonts w:ascii="Times New Roman" w:hAnsi="Times New Roman" w:cs="Times New Roman"/>
          <w:color w:val="000000"/>
          <w:sz w:val="28"/>
          <w:szCs w:val="28"/>
        </w:rPr>
        <w:t>мемориалов в МО района</w:t>
      </w:r>
      <w:r w:rsidRPr="004929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85AA9" w:rsidRPr="00492959">
        <w:rPr>
          <w:rFonts w:ascii="Times New Roman" w:hAnsi="Times New Roman" w:cs="Times New Roman"/>
          <w:color w:val="000000"/>
          <w:sz w:val="28"/>
          <w:szCs w:val="28"/>
        </w:rPr>
        <w:t>всего</w:t>
      </w:r>
      <w:r w:rsidRPr="00492959">
        <w:rPr>
          <w:rFonts w:ascii="Times New Roman" w:hAnsi="Times New Roman" w:cs="Times New Roman"/>
          <w:color w:val="000000"/>
          <w:sz w:val="28"/>
          <w:szCs w:val="28"/>
        </w:rPr>
        <w:t xml:space="preserve"> охвачено </w:t>
      </w:r>
      <w:r w:rsidR="00685AA9" w:rsidRPr="00492959">
        <w:rPr>
          <w:rFonts w:ascii="Times New Roman" w:hAnsi="Times New Roman" w:cs="Times New Roman"/>
          <w:color w:val="000000"/>
          <w:sz w:val="28"/>
          <w:szCs w:val="28"/>
        </w:rPr>
        <w:t xml:space="preserve">140 </w:t>
      </w:r>
      <w:r w:rsidRPr="00492959">
        <w:rPr>
          <w:rFonts w:ascii="Times New Roman" w:hAnsi="Times New Roman" w:cs="Times New Roman"/>
          <w:color w:val="000000"/>
          <w:sz w:val="28"/>
          <w:szCs w:val="28"/>
        </w:rPr>
        <w:t xml:space="preserve">детей; </w:t>
      </w:r>
    </w:p>
    <w:p w:rsidR="00685AA9" w:rsidRPr="00492959" w:rsidRDefault="0051266E" w:rsidP="00187456">
      <w:pPr>
        <w:pStyle w:val="ad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85AA9" w:rsidRPr="00492959">
        <w:rPr>
          <w:rFonts w:ascii="Times New Roman" w:hAnsi="Times New Roman" w:cs="Times New Roman"/>
          <w:sz w:val="28"/>
          <w:szCs w:val="28"/>
        </w:rPr>
        <w:t xml:space="preserve">Районная акция </w:t>
      </w:r>
      <w:r w:rsidR="00685AA9" w:rsidRPr="00492959">
        <w:rPr>
          <w:rFonts w:ascii="Times New Roman" w:hAnsi="Times New Roman" w:cs="Times New Roman"/>
          <w:color w:val="000000"/>
          <w:sz w:val="28"/>
          <w:szCs w:val="28"/>
        </w:rPr>
        <w:t>«Георгиевская ленточка»</w:t>
      </w:r>
      <w:r w:rsidRPr="00492959">
        <w:rPr>
          <w:rFonts w:ascii="Times New Roman" w:hAnsi="Times New Roman" w:cs="Times New Roman"/>
          <w:color w:val="000000"/>
          <w:sz w:val="28"/>
          <w:szCs w:val="28"/>
        </w:rPr>
        <w:t xml:space="preserve">, с охватом </w:t>
      </w:r>
      <w:r w:rsidR="00685AA9" w:rsidRPr="00492959">
        <w:rPr>
          <w:rFonts w:ascii="Times New Roman" w:hAnsi="Times New Roman" w:cs="Times New Roman"/>
          <w:color w:val="000000"/>
          <w:sz w:val="28"/>
          <w:szCs w:val="28"/>
        </w:rPr>
        <w:t>70 чел</w:t>
      </w:r>
      <w:r w:rsidRPr="00492959">
        <w:rPr>
          <w:rFonts w:ascii="Times New Roman" w:hAnsi="Times New Roman" w:cs="Times New Roman"/>
          <w:color w:val="000000"/>
          <w:sz w:val="28"/>
          <w:szCs w:val="28"/>
        </w:rPr>
        <w:t xml:space="preserve">овек; </w:t>
      </w:r>
    </w:p>
    <w:p w:rsidR="00685AA9" w:rsidRPr="00492959" w:rsidRDefault="0051266E" w:rsidP="00187456">
      <w:pPr>
        <w:pStyle w:val="ad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- </w:t>
      </w:r>
      <w:r w:rsidR="00685AA9" w:rsidRPr="00492959">
        <w:rPr>
          <w:rFonts w:ascii="Times New Roman" w:hAnsi="Times New Roman" w:cs="Times New Roman"/>
          <w:sz w:val="28"/>
          <w:szCs w:val="28"/>
        </w:rPr>
        <w:t xml:space="preserve">Районная акция </w:t>
      </w:r>
      <w:r w:rsidR="00685AA9" w:rsidRPr="00492959">
        <w:rPr>
          <w:rFonts w:ascii="Times New Roman" w:hAnsi="Times New Roman" w:cs="Times New Roman"/>
          <w:color w:val="000000"/>
          <w:sz w:val="28"/>
          <w:szCs w:val="28"/>
        </w:rPr>
        <w:t>«Бессмертный полк»</w:t>
      </w:r>
      <w:r w:rsidRPr="0049295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85AA9" w:rsidRPr="00492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959">
        <w:rPr>
          <w:rFonts w:ascii="Times New Roman" w:hAnsi="Times New Roman" w:cs="Times New Roman"/>
          <w:color w:val="000000"/>
          <w:sz w:val="28"/>
          <w:szCs w:val="28"/>
        </w:rPr>
        <w:t xml:space="preserve">с охватом </w:t>
      </w:r>
      <w:r w:rsidR="00685AA9" w:rsidRPr="00492959">
        <w:rPr>
          <w:rFonts w:ascii="Times New Roman" w:hAnsi="Times New Roman" w:cs="Times New Roman"/>
          <w:color w:val="000000"/>
          <w:sz w:val="28"/>
          <w:szCs w:val="28"/>
        </w:rPr>
        <w:t>50 чел</w:t>
      </w:r>
      <w:r w:rsidRPr="00492959">
        <w:rPr>
          <w:rFonts w:ascii="Times New Roman" w:hAnsi="Times New Roman" w:cs="Times New Roman"/>
          <w:color w:val="000000"/>
          <w:sz w:val="28"/>
          <w:szCs w:val="28"/>
        </w:rPr>
        <w:t xml:space="preserve">овек; </w:t>
      </w:r>
    </w:p>
    <w:p w:rsidR="00685AA9" w:rsidRPr="00492959" w:rsidRDefault="0051266E" w:rsidP="00187456">
      <w:pPr>
        <w:pStyle w:val="ad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95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85AA9" w:rsidRPr="00492959">
        <w:rPr>
          <w:rFonts w:ascii="Times New Roman" w:hAnsi="Times New Roman" w:cs="Times New Roman"/>
          <w:color w:val="000000"/>
          <w:sz w:val="28"/>
          <w:szCs w:val="28"/>
        </w:rPr>
        <w:t>«Свеча памяти»</w:t>
      </w:r>
      <w:r w:rsidRPr="00492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5AA9" w:rsidRPr="00492959">
        <w:rPr>
          <w:rFonts w:ascii="Times New Roman" w:hAnsi="Times New Roman" w:cs="Times New Roman"/>
          <w:color w:val="000000"/>
          <w:sz w:val="28"/>
          <w:szCs w:val="28"/>
        </w:rPr>
        <w:t>- акция, приуроченная ко Дню памяти и скорби</w:t>
      </w:r>
      <w:r w:rsidRPr="00492959">
        <w:rPr>
          <w:rFonts w:ascii="Times New Roman" w:hAnsi="Times New Roman" w:cs="Times New Roman"/>
          <w:color w:val="000000"/>
          <w:sz w:val="28"/>
          <w:szCs w:val="28"/>
        </w:rPr>
        <w:t>, в котором приняло 10 человек;</w:t>
      </w:r>
      <w:r w:rsidR="00685AA9" w:rsidRPr="00492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2FAE" w:rsidRPr="00492959" w:rsidRDefault="0051266E" w:rsidP="00187456">
      <w:pPr>
        <w:pStyle w:val="ad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959">
        <w:rPr>
          <w:rFonts w:ascii="Times New Roman" w:hAnsi="Times New Roman" w:cs="Times New Roman"/>
          <w:color w:val="000000"/>
          <w:sz w:val="28"/>
          <w:szCs w:val="28"/>
        </w:rPr>
        <w:t>- Т</w:t>
      </w:r>
      <w:r w:rsidR="00685AA9" w:rsidRPr="00492959">
        <w:rPr>
          <w:rFonts w:ascii="Times New Roman" w:hAnsi="Times New Roman" w:cs="Times New Roman"/>
          <w:color w:val="000000"/>
          <w:sz w:val="28"/>
          <w:szCs w:val="28"/>
        </w:rPr>
        <w:t>радиционным мероприятием патриотической направленности стала районная военно-спортивная игра «Зарница»</w:t>
      </w:r>
      <w:r w:rsidR="00032FAE" w:rsidRPr="00492959">
        <w:rPr>
          <w:rFonts w:ascii="Times New Roman" w:hAnsi="Times New Roman" w:cs="Times New Roman"/>
          <w:color w:val="000000"/>
          <w:sz w:val="28"/>
          <w:szCs w:val="28"/>
        </w:rPr>
        <w:t xml:space="preserve">, приняло участие </w:t>
      </w:r>
      <w:r w:rsidR="00685AA9" w:rsidRPr="00492959">
        <w:rPr>
          <w:rFonts w:ascii="Times New Roman" w:hAnsi="Times New Roman" w:cs="Times New Roman"/>
          <w:color w:val="000000"/>
          <w:sz w:val="28"/>
          <w:szCs w:val="28"/>
        </w:rPr>
        <w:t>180 чел</w:t>
      </w:r>
      <w:r w:rsidR="00032FAE" w:rsidRPr="00492959">
        <w:rPr>
          <w:rFonts w:ascii="Times New Roman" w:hAnsi="Times New Roman" w:cs="Times New Roman"/>
          <w:color w:val="000000"/>
          <w:sz w:val="28"/>
          <w:szCs w:val="28"/>
        </w:rPr>
        <w:t xml:space="preserve">овек; </w:t>
      </w:r>
      <w:r w:rsidR="00685AA9" w:rsidRPr="00492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5AA9" w:rsidRPr="00492959" w:rsidRDefault="00032FAE" w:rsidP="00187456">
      <w:pPr>
        <w:pStyle w:val="ad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85AA9" w:rsidRPr="00492959">
        <w:rPr>
          <w:rFonts w:ascii="Times New Roman" w:hAnsi="Times New Roman" w:cs="Times New Roman"/>
          <w:color w:val="000000"/>
          <w:sz w:val="28"/>
          <w:szCs w:val="28"/>
        </w:rPr>
        <w:t xml:space="preserve">Конкурс </w:t>
      </w:r>
      <w:r w:rsidRPr="00492959">
        <w:rPr>
          <w:rFonts w:ascii="Times New Roman" w:hAnsi="Times New Roman" w:cs="Times New Roman"/>
          <w:color w:val="000000"/>
          <w:sz w:val="28"/>
          <w:szCs w:val="28"/>
        </w:rPr>
        <w:t xml:space="preserve">«Будущее страны», </w:t>
      </w:r>
      <w:r w:rsidR="00685AA9" w:rsidRPr="00492959">
        <w:rPr>
          <w:rFonts w:ascii="Times New Roman" w:hAnsi="Times New Roman" w:cs="Times New Roman"/>
          <w:color w:val="000000"/>
          <w:sz w:val="28"/>
          <w:szCs w:val="28"/>
        </w:rPr>
        <w:t>всего 40 чел</w:t>
      </w:r>
      <w:r w:rsidRPr="00492959">
        <w:rPr>
          <w:rFonts w:ascii="Times New Roman" w:hAnsi="Times New Roman" w:cs="Times New Roman"/>
          <w:color w:val="000000"/>
          <w:sz w:val="28"/>
          <w:szCs w:val="28"/>
        </w:rPr>
        <w:t xml:space="preserve">овек, </w:t>
      </w:r>
    </w:p>
    <w:p w:rsidR="00685AA9" w:rsidRPr="00492959" w:rsidRDefault="00032FAE" w:rsidP="00187456">
      <w:pPr>
        <w:pStyle w:val="ad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85AA9" w:rsidRPr="00492959">
        <w:rPr>
          <w:rFonts w:ascii="Times New Roman" w:hAnsi="Times New Roman" w:cs="Times New Roman"/>
          <w:color w:val="000000"/>
          <w:sz w:val="28"/>
          <w:szCs w:val="28"/>
        </w:rPr>
        <w:t>Конкурс «Папа, мама, я – крепкая семья»</w:t>
      </w:r>
      <w:r w:rsidRPr="00492959">
        <w:rPr>
          <w:rFonts w:ascii="Times New Roman" w:hAnsi="Times New Roman" w:cs="Times New Roman"/>
          <w:color w:val="000000"/>
          <w:sz w:val="28"/>
          <w:szCs w:val="28"/>
        </w:rPr>
        <w:t xml:space="preserve">, всего </w:t>
      </w:r>
      <w:r w:rsidR="00685AA9" w:rsidRPr="00492959">
        <w:rPr>
          <w:rFonts w:ascii="Times New Roman" w:hAnsi="Times New Roman" w:cs="Times New Roman"/>
          <w:color w:val="000000"/>
          <w:sz w:val="28"/>
          <w:szCs w:val="28"/>
        </w:rPr>
        <w:t>18 чел</w:t>
      </w:r>
      <w:r w:rsidRPr="00492959">
        <w:rPr>
          <w:rFonts w:ascii="Times New Roman" w:hAnsi="Times New Roman" w:cs="Times New Roman"/>
          <w:color w:val="000000"/>
          <w:sz w:val="28"/>
          <w:szCs w:val="28"/>
        </w:rPr>
        <w:t xml:space="preserve">овек; </w:t>
      </w:r>
    </w:p>
    <w:p w:rsidR="00032FAE" w:rsidRPr="00492959" w:rsidRDefault="00032FAE" w:rsidP="00187456">
      <w:pPr>
        <w:pStyle w:val="ad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- Конкурс «Молодежь Иркутской области в лицах», приняли участие </w:t>
      </w:r>
      <w:r w:rsidR="00685AA9" w:rsidRPr="00492959">
        <w:rPr>
          <w:rFonts w:ascii="Times New Roman" w:hAnsi="Times New Roman" w:cs="Times New Roman"/>
          <w:sz w:val="28"/>
          <w:szCs w:val="28"/>
        </w:rPr>
        <w:t>2 чел</w:t>
      </w:r>
      <w:r w:rsidRPr="00492959">
        <w:rPr>
          <w:rFonts w:ascii="Times New Roman" w:hAnsi="Times New Roman" w:cs="Times New Roman"/>
          <w:sz w:val="28"/>
          <w:szCs w:val="28"/>
        </w:rPr>
        <w:t xml:space="preserve">овека; </w:t>
      </w:r>
    </w:p>
    <w:p w:rsidR="00032FAE" w:rsidRPr="00492959" w:rsidRDefault="00032FAE" w:rsidP="00187456">
      <w:pPr>
        <w:pStyle w:val="ad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- </w:t>
      </w:r>
      <w:r w:rsidR="00685AA9" w:rsidRPr="00492959">
        <w:rPr>
          <w:rFonts w:ascii="Times New Roman" w:hAnsi="Times New Roman" w:cs="Times New Roman"/>
          <w:sz w:val="28"/>
          <w:szCs w:val="28"/>
        </w:rPr>
        <w:t>Встречи с молодежью по муниципальным учреждениям по вовлечению</w:t>
      </w:r>
      <w:r w:rsidRPr="00492959">
        <w:rPr>
          <w:rFonts w:ascii="Times New Roman" w:hAnsi="Times New Roman" w:cs="Times New Roman"/>
          <w:sz w:val="28"/>
          <w:szCs w:val="28"/>
        </w:rPr>
        <w:t xml:space="preserve"> в добровольческую деятельность,</w:t>
      </w:r>
      <w:r w:rsidR="00685AA9" w:rsidRPr="00492959">
        <w:rPr>
          <w:rFonts w:ascii="Times New Roman" w:hAnsi="Times New Roman" w:cs="Times New Roman"/>
          <w:sz w:val="28"/>
          <w:szCs w:val="28"/>
        </w:rPr>
        <w:t xml:space="preserve"> </w:t>
      </w:r>
      <w:r w:rsidRPr="00492959">
        <w:rPr>
          <w:rFonts w:ascii="Times New Roman" w:hAnsi="Times New Roman" w:cs="Times New Roman"/>
          <w:sz w:val="28"/>
          <w:szCs w:val="28"/>
        </w:rPr>
        <w:t>охват 3</w:t>
      </w:r>
      <w:r w:rsidR="00685AA9" w:rsidRPr="00492959">
        <w:rPr>
          <w:rFonts w:ascii="Times New Roman" w:hAnsi="Times New Roman" w:cs="Times New Roman"/>
          <w:sz w:val="28"/>
          <w:szCs w:val="28"/>
        </w:rPr>
        <w:t>10 чел</w:t>
      </w:r>
      <w:r w:rsidRPr="00492959">
        <w:rPr>
          <w:rFonts w:ascii="Times New Roman" w:hAnsi="Times New Roman" w:cs="Times New Roman"/>
          <w:sz w:val="28"/>
          <w:szCs w:val="28"/>
        </w:rPr>
        <w:t xml:space="preserve">овек; </w:t>
      </w:r>
    </w:p>
    <w:p w:rsidR="00685AA9" w:rsidRPr="00492959" w:rsidRDefault="00032FAE" w:rsidP="00187456">
      <w:pPr>
        <w:pStyle w:val="ad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>-</w:t>
      </w:r>
      <w:r w:rsidR="00685AA9" w:rsidRPr="00492959">
        <w:rPr>
          <w:rFonts w:ascii="Times New Roman" w:hAnsi="Times New Roman" w:cs="Times New Roman"/>
          <w:sz w:val="28"/>
          <w:szCs w:val="28"/>
        </w:rPr>
        <w:t xml:space="preserve"> Благотворительный концерт «Дари добро»</w:t>
      </w:r>
      <w:r w:rsidRPr="00492959">
        <w:rPr>
          <w:rFonts w:ascii="Times New Roman" w:hAnsi="Times New Roman" w:cs="Times New Roman"/>
          <w:sz w:val="28"/>
          <w:szCs w:val="28"/>
        </w:rPr>
        <w:t>,</w:t>
      </w:r>
      <w:r w:rsidR="00685AA9" w:rsidRPr="00492959">
        <w:rPr>
          <w:rFonts w:ascii="Times New Roman" w:hAnsi="Times New Roman" w:cs="Times New Roman"/>
          <w:sz w:val="28"/>
          <w:szCs w:val="28"/>
        </w:rPr>
        <w:t xml:space="preserve"> </w:t>
      </w:r>
      <w:r w:rsidRPr="00492959">
        <w:rPr>
          <w:rFonts w:ascii="Times New Roman" w:hAnsi="Times New Roman" w:cs="Times New Roman"/>
          <w:sz w:val="28"/>
          <w:szCs w:val="28"/>
        </w:rPr>
        <w:t>охват</w:t>
      </w:r>
      <w:r w:rsidR="00685AA9" w:rsidRPr="00492959">
        <w:rPr>
          <w:rFonts w:ascii="Times New Roman" w:hAnsi="Times New Roman" w:cs="Times New Roman"/>
          <w:sz w:val="28"/>
          <w:szCs w:val="28"/>
        </w:rPr>
        <w:t xml:space="preserve"> 260 чел</w:t>
      </w:r>
      <w:r w:rsidRPr="00492959">
        <w:rPr>
          <w:rFonts w:ascii="Times New Roman" w:hAnsi="Times New Roman" w:cs="Times New Roman"/>
          <w:sz w:val="28"/>
          <w:szCs w:val="28"/>
        </w:rPr>
        <w:t xml:space="preserve">овек; </w:t>
      </w:r>
    </w:p>
    <w:p w:rsidR="00685AA9" w:rsidRPr="00492959" w:rsidRDefault="00032FAE" w:rsidP="00187456">
      <w:pPr>
        <w:pStyle w:val="ad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- </w:t>
      </w:r>
      <w:r w:rsidR="00685AA9" w:rsidRPr="00492959">
        <w:rPr>
          <w:rFonts w:ascii="Times New Roman" w:hAnsi="Times New Roman" w:cs="Times New Roman"/>
          <w:sz w:val="28"/>
          <w:szCs w:val="28"/>
        </w:rPr>
        <w:t xml:space="preserve">Вручение подарков детям </w:t>
      </w:r>
      <w:r w:rsidRPr="00492959">
        <w:rPr>
          <w:rFonts w:ascii="Times New Roman" w:hAnsi="Times New Roman" w:cs="Times New Roman"/>
          <w:sz w:val="28"/>
          <w:szCs w:val="28"/>
        </w:rPr>
        <w:t xml:space="preserve">инвалидам по акции «Дари добро», с охватом </w:t>
      </w:r>
      <w:r w:rsidR="00685AA9" w:rsidRPr="00492959">
        <w:rPr>
          <w:rFonts w:ascii="Times New Roman" w:hAnsi="Times New Roman" w:cs="Times New Roman"/>
          <w:sz w:val="28"/>
          <w:szCs w:val="28"/>
        </w:rPr>
        <w:t>18 чел</w:t>
      </w:r>
      <w:r w:rsidRPr="00492959">
        <w:rPr>
          <w:rFonts w:ascii="Times New Roman" w:hAnsi="Times New Roman" w:cs="Times New Roman"/>
          <w:sz w:val="28"/>
          <w:szCs w:val="28"/>
        </w:rPr>
        <w:t xml:space="preserve">овек; </w:t>
      </w:r>
    </w:p>
    <w:p w:rsidR="00685AA9" w:rsidRPr="00492959" w:rsidRDefault="00032FAE" w:rsidP="00187456">
      <w:pPr>
        <w:pStyle w:val="ad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- </w:t>
      </w:r>
      <w:r w:rsidR="00685AA9" w:rsidRPr="00492959">
        <w:rPr>
          <w:rFonts w:ascii="Times New Roman" w:hAnsi="Times New Roman" w:cs="Times New Roman"/>
          <w:sz w:val="28"/>
          <w:szCs w:val="28"/>
        </w:rPr>
        <w:t>Благ</w:t>
      </w:r>
      <w:r w:rsidRPr="00492959">
        <w:rPr>
          <w:rFonts w:ascii="Times New Roman" w:hAnsi="Times New Roman" w:cs="Times New Roman"/>
          <w:sz w:val="28"/>
          <w:szCs w:val="28"/>
        </w:rPr>
        <w:t xml:space="preserve">отворительный турнир по футболу, с охватом </w:t>
      </w:r>
      <w:r w:rsidR="00685AA9" w:rsidRPr="00492959">
        <w:rPr>
          <w:rFonts w:ascii="Times New Roman" w:hAnsi="Times New Roman" w:cs="Times New Roman"/>
          <w:sz w:val="28"/>
          <w:szCs w:val="28"/>
        </w:rPr>
        <w:t>30 чел</w:t>
      </w:r>
      <w:r w:rsidRPr="00492959">
        <w:rPr>
          <w:rFonts w:ascii="Times New Roman" w:hAnsi="Times New Roman" w:cs="Times New Roman"/>
          <w:sz w:val="28"/>
          <w:szCs w:val="28"/>
        </w:rPr>
        <w:t xml:space="preserve">овек. </w:t>
      </w:r>
    </w:p>
    <w:p w:rsidR="00E02AD1" w:rsidRPr="00492959" w:rsidRDefault="00E02AD1" w:rsidP="001874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         В </w:t>
      </w:r>
      <w:r w:rsidR="00956E9E" w:rsidRPr="00492959">
        <w:rPr>
          <w:rFonts w:ascii="Times New Roman" w:hAnsi="Times New Roman" w:cs="Times New Roman"/>
          <w:sz w:val="28"/>
          <w:szCs w:val="28"/>
        </w:rPr>
        <w:t xml:space="preserve">2019 году совместно с сотрудниками КДН, </w:t>
      </w:r>
      <w:r w:rsidR="00AE4034" w:rsidRPr="00492959">
        <w:rPr>
          <w:rFonts w:ascii="Times New Roman" w:hAnsi="Times New Roman" w:cs="Times New Roman"/>
          <w:sz w:val="28"/>
          <w:szCs w:val="28"/>
        </w:rPr>
        <w:t xml:space="preserve">полиции, </w:t>
      </w:r>
      <w:r w:rsidR="00956E9E" w:rsidRPr="00492959">
        <w:rPr>
          <w:rFonts w:ascii="Times New Roman" w:hAnsi="Times New Roman" w:cs="Times New Roman"/>
          <w:sz w:val="28"/>
          <w:szCs w:val="28"/>
        </w:rPr>
        <w:t xml:space="preserve">органов опеки, ОГКУСО «Центр социальной помощи семье и детям Аларского района» проведены </w:t>
      </w:r>
      <w:proofErr w:type="spellStart"/>
      <w:r w:rsidR="00956E9E" w:rsidRPr="00492959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="00956E9E" w:rsidRPr="00492959">
        <w:rPr>
          <w:rFonts w:ascii="Times New Roman" w:hAnsi="Times New Roman" w:cs="Times New Roman"/>
          <w:sz w:val="28"/>
          <w:szCs w:val="28"/>
        </w:rPr>
        <w:t xml:space="preserve"> обходы семей группы высокого социального риска</w:t>
      </w:r>
      <w:r w:rsidRPr="00492959">
        <w:rPr>
          <w:rFonts w:ascii="Times New Roman" w:hAnsi="Times New Roman" w:cs="Times New Roman"/>
          <w:sz w:val="28"/>
          <w:szCs w:val="28"/>
        </w:rPr>
        <w:t>. Изъятые по социальным показаниям из семьи дети помещ</w:t>
      </w:r>
      <w:r w:rsidR="00AE4034" w:rsidRPr="00492959">
        <w:rPr>
          <w:rFonts w:ascii="Times New Roman" w:hAnsi="Times New Roman" w:cs="Times New Roman"/>
          <w:sz w:val="28"/>
          <w:szCs w:val="28"/>
        </w:rPr>
        <w:t>ались</w:t>
      </w:r>
      <w:r w:rsidRPr="00492959">
        <w:rPr>
          <w:rFonts w:ascii="Times New Roman" w:hAnsi="Times New Roman" w:cs="Times New Roman"/>
          <w:sz w:val="28"/>
          <w:szCs w:val="28"/>
        </w:rPr>
        <w:t xml:space="preserve"> в</w:t>
      </w:r>
      <w:r w:rsidR="00AE4034" w:rsidRPr="00492959">
        <w:rPr>
          <w:rFonts w:ascii="Times New Roman" w:hAnsi="Times New Roman" w:cs="Times New Roman"/>
          <w:sz w:val="28"/>
          <w:szCs w:val="28"/>
        </w:rPr>
        <w:t xml:space="preserve"> детское отделение, где прошли</w:t>
      </w:r>
      <w:r w:rsidRPr="00492959">
        <w:rPr>
          <w:rFonts w:ascii="Times New Roman" w:hAnsi="Times New Roman" w:cs="Times New Roman"/>
          <w:sz w:val="28"/>
          <w:szCs w:val="28"/>
        </w:rPr>
        <w:t xml:space="preserve"> полное медицинское обследовани</w:t>
      </w:r>
      <w:r w:rsidR="00236C2E" w:rsidRPr="00492959">
        <w:rPr>
          <w:rFonts w:ascii="Times New Roman" w:hAnsi="Times New Roman" w:cs="Times New Roman"/>
          <w:sz w:val="28"/>
          <w:szCs w:val="28"/>
        </w:rPr>
        <w:t xml:space="preserve">е и необходимое лечение. В 2019 году </w:t>
      </w:r>
      <w:r w:rsidRPr="00492959">
        <w:rPr>
          <w:rFonts w:ascii="Times New Roman" w:hAnsi="Times New Roman" w:cs="Times New Roman"/>
          <w:sz w:val="28"/>
          <w:szCs w:val="28"/>
        </w:rPr>
        <w:t xml:space="preserve">в детское отделение ОГБУЗ </w:t>
      </w:r>
      <w:r w:rsidR="00AE4034" w:rsidRPr="004929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E4034" w:rsidRPr="00492959">
        <w:rPr>
          <w:rFonts w:ascii="Times New Roman" w:hAnsi="Times New Roman" w:cs="Times New Roman"/>
          <w:sz w:val="28"/>
          <w:szCs w:val="28"/>
        </w:rPr>
        <w:t>Аларская</w:t>
      </w:r>
      <w:proofErr w:type="spellEnd"/>
      <w:r w:rsidR="00AE4034" w:rsidRPr="00492959">
        <w:rPr>
          <w:rFonts w:ascii="Times New Roman" w:hAnsi="Times New Roman" w:cs="Times New Roman"/>
          <w:sz w:val="28"/>
          <w:szCs w:val="28"/>
        </w:rPr>
        <w:t xml:space="preserve"> РБ» был доставлен</w:t>
      </w:r>
      <w:r w:rsidR="00236C2E" w:rsidRPr="00492959">
        <w:rPr>
          <w:rFonts w:ascii="Times New Roman" w:hAnsi="Times New Roman" w:cs="Times New Roman"/>
          <w:sz w:val="28"/>
          <w:szCs w:val="28"/>
        </w:rPr>
        <w:t xml:space="preserve"> 61 ребенок</w:t>
      </w:r>
      <w:r w:rsidRPr="00492959">
        <w:rPr>
          <w:rFonts w:ascii="Times New Roman" w:hAnsi="Times New Roman" w:cs="Times New Roman"/>
          <w:sz w:val="28"/>
          <w:szCs w:val="28"/>
        </w:rPr>
        <w:t xml:space="preserve"> из социально </w:t>
      </w:r>
      <w:r w:rsidR="00236C2E" w:rsidRPr="00492959">
        <w:rPr>
          <w:rFonts w:ascii="Times New Roman" w:hAnsi="Times New Roman" w:cs="Times New Roman"/>
          <w:sz w:val="28"/>
          <w:szCs w:val="28"/>
        </w:rPr>
        <w:t>неблагополучных семей, из них 16 -</w:t>
      </w:r>
      <w:r w:rsidRPr="00492959">
        <w:rPr>
          <w:rFonts w:ascii="Times New Roman" w:hAnsi="Times New Roman" w:cs="Times New Roman"/>
          <w:sz w:val="28"/>
          <w:szCs w:val="28"/>
        </w:rPr>
        <w:t xml:space="preserve"> дети до 1 года. Выписка таких детей в семью осуществляется только после вынесения решения КДН в отношении данной семьи, после составления акта обследования ЖБУ, проведения индивидуальной профилактической работы.</w:t>
      </w:r>
    </w:p>
    <w:p w:rsidR="00D566BA" w:rsidRPr="00E57219" w:rsidRDefault="00D566BA" w:rsidP="001874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В 2019 году совместно с органами опеки и </w:t>
      </w:r>
      <w:r w:rsidRPr="00E57219">
        <w:rPr>
          <w:rFonts w:ascii="Times New Roman" w:hAnsi="Times New Roman" w:cs="Times New Roman"/>
          <w:sz w:val="28"/>
          <w:szCs w:val="28"/>
        </w:rPr>
        <w:t xml:space="preserve">попечительства </w:t>
      </w:r>
      <w:r w:rsidR="00E57219" w:rsidRPr="00E57219">
        <w:rPr>
          <w:rFonts w:ascii="Times New Roman" w:hAnsi="Times New Roman" w:cs="Times New Roman"/>
          <w:sz w:val="28"/>
          <w:szCs w:val="28"/>
        </w:rPr>
        <w:t>4</w:t>
      </w:r>
      <w:r w:rsidRPr="00E57219">
        <w:rPr>
          <w:rFonts w:ascii="Times New Roman" w:hAnsi="Times New Roman" w:cs="Times New Roman"/>
          <w:sz w:val="28"/>
          <w:szCs w:val="28"/>
        </w:rPr>
        <w:t xml:space="preserve"> детей направлены в областные учреждения для детей-сирот и детей, оставшихся без попечения родителей</w:t>
      </w:r>
      <w:r w:rsidR="00E57219" w:rsidRPr="00E57219">
        <w:rPr>
          <w:rFonts w:ascii="Times New Roman" w:hAnsi="Times New Roman" w:cs="Times New Roman"/>
          <w:sz w:val="28"/>
          <w:szCs w:val="28"/>
        </w:rPr>
        <w:t>, в связи с трудной жизненной ситуацией.</w:t>
      </w:r>
    </w:p>
    <w:p w:rsidR="00A7099F" w:rsidRPr="00492959" w:rsidRDefault="00E02AD1" w:rsidP="001874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           ОГБУЗ « </w:t>
      </w:r>
      <w:proofErr w:type="spellStart"/>
      <w:r w:rsidRPr="00492959">
        <w:rPr>
          <w:rFonts w:ascii="Times New Roman" w:hAnsi="Times New Roman" w:cs="Times New Roman"/>
          <w:sz w:val="28"/>
          <w:szCs w:val="28"/>
        </w:rPr>
        <w:t>Аларская</w:t>
      </w:r>
      <w:proofErr w:type="spellEnd"/>
      <w:r w:rsidRPr="00492959">
        <w:rPr>
          <w:rFonts w:ascii="Times New Roman" w:hAnsi="Times New Roman" w:cs="Times New Roman"/>
          <w:sz w:val="28"/>
          <w:szCs w:val="28"/>
        </w:rPr>
        <w:t xml:space="preserve"> РБ» ведет активную профилактическую работу по пропаганде здорового образа жизни: в родильном доме, детском отделении </w:t>
      </w:r>
      <w:r w:rsidRPr="00492959">
        <w:rPr>
          <w:rFonts w:ascii="Times New Roman" w:hAnsi="Times New Roman" w:cs="Times New Roman"/>
          <w:sz w:val="28"/>
          <w:szCs w:val="28"/>
        </w:rPr>
        <w:lastRenderedPageBreak/>
        <w:t>работает школа молодой матери, где проводятся беседы, лекции, обучающие семинары по здоровому образу жизни.</w:t>
      </w:r>
    </w:p>
    <w:p w:rsidR="00A7099F" w:rsidRPr="00492959" w:rsidRDefault="00A7099F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>В ОГБУЗ «</w:t>
      </w:r>
      <w:proofErr w:type="spellStart"/>
      <w:r w:rsidRPr="00492959">
        <w:rPr>
          <w:rFonts w:ascii="Times New Roman" w:hAnsi="Times New Roman" w:cs="Times New Roman"/>
          <w:sz w:val="28"/>
          <w:szCs w:val="28"/>
        </w:rPr>
        <w:t>Аларская</w:t>
      </w:r>
      <w:proofErr w:type="spellEnd"/>
      <w:r w:rsidRPr="00492959">
        <w:rPr>
          <w:rFonts w:ascii="Times New Roman" w:hAnsi="Times New Roman" w:cs="Times New Roman"/>
          <w:sz w:val="28"/>
          <w:szCs w:val="28"/>
        </w:rPr>
        <w:t xml:space="preserve"> РБ» созданы мобильные бригады врачей, для проведения медицинских осмотров несовершеннолетних. Данные бригады выезжают в участковые больницы, где проводят медицинские осмотры детского населения, а также уделяется большое внимание профилактической работе.</w:t>
      </w:r>
    </w:p>
    <w:p w:rsidR="00A7099F" w:rsidRPr="00492959" w:rsidRDefault="00A7099F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При проведении ежегодных медицинских осмотров несовершеннолетних, соответственно приказу №1346 от 21.12.2012 года «О порядке </w:t>
      </w:r>
      <w:r w:rsidR="00303AAC" w:rsidRPr="00492959">
        <w:rPr>
          <w:rFonts w:ascii="Times New Roman" w:hAnsi="Times New Roman" w:cs="Times New Roman"/>
          <w:sz w:val="28"/>
          <w:szCs w:val="28"/>
        </w:rPr>
        <w:t>прохождения несовершеннолетними</w:t>
      </w:r>
      <w:r w:rsidRPr="00492959">
        <w:rPr>
          <w:rFonts w:ascii="Times New Roman" w:hAnsi="Times New Roman" w:cs="Times New Roman"/>
          <w:sz w:val="28"/>
          <w:szCs w:val="28"/>
        </w:rPr>
        <w:t xml:space="preserve"> медицинских осмотров, в том числе при поступлении в образовательные учреждения и в период обучения в них», проводится выявление </w:t>
      </w:r>
      <w:r w:rsidR="00303AAC" w:rsidRPr="00492959">
        <w:rPr>
          <w:rFonts w:ascii="Times New Roman" w:hAnsi="Times New Roman" w:cs="Times New Roman"/>
          <w:sz w:val="28"/>
          <w:szCs w:val="28"/>
        </w:rPr>
        <w:t>лиц,</w:t>
      </w:r>
      <w:r w:rsidRPr="00492959">
        <w:rPr>
          <w:rFonts w:ascii="Times New Roman" w:hAnsi="Times New Roman" w:cs="Times New Roman"/>
          <w:sz w:val="28"/>
          <w:szCs w:val="28"/>
        </w:rPr>
        <w:t xml:space="preserve"> употребляющих наркотические вещества. </w:t>
      </w:r>
    </w:p>
    <w:p w:rsidR="00552AEF" w:rsidRPr="00492959" w:rsidRDefault="00552AEF" w:rsidP="001874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ОГКУ ЦЗН Аларского района в соответствии с Законом Российской Федерации «О занятости населения в Российской Федерации» и Федеральным законом «Об основах системы профилактики безнадзорности и правонарушений несовершеннолетних» ЦЗН сотрудничает с комиссией по делам несовершеннолетних Аларского района и подразделением по делам несовершеннолетних МО МВД России «Черемховский» (п. Кутулик), ГУФСИН по Иркутской области (филиал по Аларскому району). Заключены соглашения о взаимодействии, организована работа по профориентации несовершеннолетних граждан в возрасте от 14 до 18 лет, находящихся в трудной жизненной ситуации, осуществляется информирование о трудовом законодательстве, условиях труда для молодежи, востребованных на рынке труда района, профессиях, а также ведется работа по содействию во временном трудоустройстве подростков, состоящих на профилактическом учете в комиссии по делам несовершеннолетних и защите их прав в МО «Аларский район».</w:t>
      </w:r>
    </w:p>
    <w:p w:rsidR="00552AEF" w:rsidRPr="00492959" w:rsidRDefault="00552AEF" w:rsidP="001874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ОГКУ ЦЗН Аларского района участвует в рассмотрении административных дел на заседаниях РКДН, в выездных заседаниях, проводимых КДН на территориях сельских поселений района, где проводится профилактические беседы с подростками и их родителями, находящимися в трудной жизненной ситуации. </w:t>
      </w:r>
    </w:p>
    <w:p w:rsidR="00552AEF" w:rsidRPr="00492959" w:rsidRDefault="00552AEF" w:rsidP="001874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Занятость молодежи, является профилактикой безнадзорности, преступности, наркомании, ввиду этого приоритетное право при трудоустройстве предоставляется детям, попавшим в сложную жизненную ситуацию (дети, состоящие на учете в КДН и ПДН, дети из числа детей- сирот и детей, оставшихся без попечения родителей, из семей безработных граждан, из неполных, многодетных и неблагополучных семей). Всем несовершеннолетним гражданам, обратившимся в ОГКУ ЦЗН Аларского района, предоставляются государственные услуги по профессиональной ориентации, профессиональному обучению, а также оказывается содействие в поиске подходящей работы.  Ведется работа по привлечению работодателей Аларского района к участию в организации временных работ для подростков.</w:t>
      </w:r>
    </w:p>
    <w:p w:rsidR="00552AEF" w:rsidRPr="00492959" w:rsidRDefault="00552AEF" w:rsidP="001874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ms Rmn" w:eastAsia="Times New Roman" w:hAnsi="Tms Rmn" w:cs="Times New Roman"/>
          <w:sz w:val="28"/>
          <w:szCs w:val="28"/>
          <w:lang w:eastAsia="ru-RU"/>
        </w:rPr>
        <w:lastRenderedPageBreak/>
        <w:t xml:space="preserve">Организация временного трудоустройства несовершеннолетних граждан </w:t>
      </w:r>
      <w:r w:rsidR="00A4223A" w:rsidRPr="00492959">
        <w:rPr>
          <w:rFonts w:ascii="Tms Rmn" w:eastAsia="Times New Roman" w:hAnsi="Tms Rmn" w:cs="Times New Roman"/>
          <w:sz w:val="28"/>
          <w:szCs w:val="28"/>
          <w:lang w:eastAsia="ru-RU"/>
        </w:rPr>
        <w:t>и финансирование</w:t>
      </w:r>
      <w:r w:rsidRPr="00492959">
        <w:rPr>
          <w:rFonts w:ascii="Tms Rmn" w:eastAsia="Times New Roman" w:hAnsi="Tms Rmn" w:cs="Times New Roman"/>
          <w:sz w:val="28"/>
          <w:szCs w:val="28"/>
          <w:lang w:eastAsia="ru-RU"/>
        </w:rPr>
        <w:t xml:space="preserve"> мероприятий ОГКУ ЦЗН Аларского района осуществляется равномерно в течение всего финансового года. Средний период участия во временных работах составляет один календарный месяц. Как правило, массовый характер занятость приобретает в летний период. Размер материальной поддержки несовершеннолетних граждан при временном трудоустройстве, исходя из установленного объема финансирования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год, составил 1800 руб. на одного человека (минимальный размер пособия по безработице). </w:t>
      </w:r>
    </w:p>
    <w:p w:rsidR="00552AEF" w:rsidRPr="00492959" w:rsidRDefault="00552AEF" w:rsidP="00187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при взаимодействии центра занятости населения Аларского района  с администрацией  Аларского района и МКУ «Комитет по образованию» в местном бюджете было предусмотрено финансирование  муниципальных образовательных учреждений района для организации временных рабочих мест в сумме 96,0 тыс.</w:t>
      </w:r>
      <w:r w:rsidR="00FB5C2F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Таким образом, в рамках организации летней занятости, центром занятости населения Аларского района были временно трудоустроены 110 подростков, из них 96 несовершеннолетних граждан с оплатой труда 1000 рублей на одного человека в соответствии с муниципальной программой «Развития системы образования в 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Аларском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2019-2021 годы», утв. постановлением администрации МО «Аларский район» № 692-п от 28.09.2018 г. (подпрограмма «Организация летнего отдыха и занятости обучающихся в 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Аларском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2019-2020 годы»). В 2019 году заключено 25 договоров с 19 организациями и школами района «Об организации временного трудоустройства несовершеннолетних граждан в возрасте от 14 до 18 лет в свободное от учебы время».</w:t>
      </w:r>
    </w:p>
    <w:p w:rsidR="00552AEF" w:rsidRPr="00492959" w:rsidRDefault="00552AEF" w:rsidP="00187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2019 года в центр занятости обратились 170 несовершеннолетних граждан, из них</w:t>
      </w:r>
      <w:r w:rsidRPr="004929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признаны безработными 3 незанятых подростка (МО «Кутулик»- 2 чел., МО «Ангарский» – 1 чел.). Несовершеннолетним гражданам оказаны государственные услуги по профориентации - 2 чел., по социальной адаптации - 2 чел</w:t>
      </w:r>
      <w:r w:rsidR="00032FAE" w:rsidRPr="004929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4929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(из них 1 с</w:t>
      </w:r>
      <w:r w:rsidR="00032FAE" w:rsidRPr="004929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остоящий на учете в ГДН, 1 человек</w:t>
      </w:r>
      <w:r w:rsidRPr="004929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трудоустроен, 1</w:t>
      </w:r>
      <w:r w:rsidR="00032FAE" w:rsidRPr="004929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929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человек направлен на профессиональное обучение</w:t>
      </w:r>
      <w:r w:rsidR="00245265" w:rsidRPr="004929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Pr="004929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Из 170 обратившихся несовершеннолетних граждан временно </w:t>
      </w:r>
      <w:r w:rsidR="00245265" w:rsidRPr="004929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трудоустроены</w:t>
      </w:r>
      <w:r w:rsidRPr="004929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167 подростков в возрасте от 14 до 18 лет в с</w:t>
      </w:r>
      <w:r w:rsidR="00245265" w:rsidRPr="004929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вободное от учебы время, в том числе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 чел. - </w:t>
      </w:r>
      <w:r w:rsidR="00A4223A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многодетных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223A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неполных семей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45265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125 чел. - из малообеспеченных семей и семей, где оба родителя безработные;</w:t>
      </w:r>
      <w:r w:rsidR="00245265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чел. - подростки, состоящие на всех видах профилактического учета. 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4856"/>
        <w:gridCol w:w="1858"/>
        <w:gridCol w:w="2064"/>
      </w:tblGrid>
      <w:tr w:rsidR="00552AEF" w:rsidRPr="00492959" w:rsidTr="00245265">
        <w:trPr>
          <w:trHeight w:val="34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(школы)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человек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договоров</w:t>
            </w:r>
          </w:p>
        </w:tc>
      </w:tr>
      <w:tr w:rsidR="00552AEF" w:rsidRPr="00492959" w:rsidTr="00245265">
        <w:trPr>
          <w:trHeight w:val="4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«Иваническ»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2AEF" w:rsidRPr="00492959" w:rsidTr="00245265">
        <w:trPr>
          <w:trHeight w:val="4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</w:t>
            </w:r>
            <w:proofErr w:type="spellStart"/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Аляты</w:t>
            </w:r>
            <w:proofErr w:type="spellEnd"/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2AEF" w:rsidRPr="00492959" w:rsidTr="00245265">
        <w:trPr>
          <w:trHeight w:val="4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«Кутулик»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52AEF" w:rsidRPr="00492959" w:rsidTr="00245265">
        <w:trPr>
          <w:trHeight w:val="4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Иваническая</w:t>
            </w:r>
            <w:proofErr w:type="spellEnd"/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2AEF" w:rsidRPr="00492959" w:rsidTr="00245265">
        <w:trPr>
          <w:trHeight w:val="4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Аларская</w:t>
            </w:r>
            <w:proofErr w:type="spellEnd"/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2AEF" w:rsidRPr="00492959" w:rsidTr="00245265">
        <w:trPr>
          <w:trHeight w:val="4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Алятская</w:t>
            </w:r>
            <w:proofErr w:type="spellEnd"/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2AEF" w:rsidRPr="00492959" w:rsidTr="00245265">
        <w:trPr>
          <w:trHeight w:val="4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Забитуйская</w:t>
            </w:r>
            <w:proofErr w:type="spellEnd"/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2AEF" w:rsidRPr="00492959" w:rsidTr="00245265">
        <w:trPr>
          <w:trHeight w:val="4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Могоеновская</w:t>
            </w:r>
            <w:proofErr w:type="spellEnd"/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2AEF" w:rsidRPr="00492959" w:rsidTr="00245265">
        <w:trPr>
          <w:trHeight w:val="4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Головинская</w:t>
            </w:r>
            <w:proofErr w:type="spellEnd"/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2AEF" w:rsidRPr="00492959" w:rsidTr="00245265">
        <w:trPr>
          <w:trHeight w:val="4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Егоровская</w:t>
            </w:r>
            <w:proofErr w:type="spellEnd"/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2AEF" w:rsidRPr="00492959" w:rsidTr="00245265">
        <w:trPr>
          <w:trHeight w:val="4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Кутуликская СОШ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2AEF" w:rsidRPr="00492959" w:rsidTr="00245265">
        <w:trPr>
          <w:trHeight w:val="4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«Зоны»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52AEF" w:rsidRPr="00492959" w:rsidTr="00245265">
        <w:trPr>
          <w:trHeight w:val="4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«Ангарский»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52AEF" w:rsidRPr="00492959" w:rsidTr="00245265">
        <w:trPr>
          <w:trHeight w:val="4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Идеальская</w:t>
            </w:r>
            <w:proofErr w:type="spellEnd"/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2AEF" w:rsidRPr="00492959" w:rsidTr="00245265">
        <w:trPr>
          <w:trHeight w:val="4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</w:t>
            </w:r>
            <w:proofErr w:type="spellStart"/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Нельхай</w:t>
            </w:r>
            <w:proofErr w:type="spellEnd"/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2AEF" w:rsidRPr="00492959" w:rsidTr="00245265">
        <w:trPr>
          <w:trHeight w:val="4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</w:t>
            </w:r>
            <w:proofErr w:type="spellStart"/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Ныгда</w:t>
            </w:r>
            <w:proofErr w:type="spellEnd"/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2AEF" w:rsidRPr="00492959" w:rsidTr="00245265">
        <w:trPr>
          <w:trHeight w:val="4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Глава КФХ </w:t>
            </w:r>
            <w:proofErr w:type="spellStart"/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Халтаев</w:t>
            </w:r>
            <w:proofErr w:type="spellEnd"/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2AEF" w:rsidRPr="00492959" w:rsidTr="00245265">
        <w:trPr>
          <w:trHeight w:val="4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</w:t>
            </w:r>
            <w:proofErr w:type="spellStart"/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Аларь</w:t>
            </w:r>
            <w:proofErr w:type="spellEnd"/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52AEF" w:rsidRPr="00492959" w:rsidTr="00245265">
        <w:trPr>
          <w:trHeight w:val="4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</w:t>
            </w:r>
            <w:proofErr w:type="spellStart"/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Могоенок</w:t>
            </w:r>
            <w:proofErr w:type="spellEnd"/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2AEF" w:rsidRPr="00492959" w:rsidTr="00245265">
        <w:trPr>
          <w:trHeight w:val="4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F" w:rsidRPr="00492959" w:rsidRDefault="00552AEF" w:rsidP="00187456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663586" w:rsidRPr="00492959" w:rsidRDefault="00552AEF" w:rsidP="001874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направление деятельности для организации временного трудоустройства несовершеннолетних граждан в возрасте от 14 до 18 лет в свободное от учебы время, как показывает практика, это уборка, озеленение населенных пунктов, благоустройство пришкольных участков.  Подростки выполняют работу, посильную для их возраста: расчищают и облагораживают спортивные и игровые площадки, воинские мемориалы, памят</w:t>
      </w:r>
      <w:r w:rsidR="00245265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ники, обелиски воинской славы, </w:t>
      </w:r>
      <w:r w:rsidR="00032FAE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ухаживают за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клумбами и </w:t>
      </w:r>
      <w:r w:rsidR="00032FAE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грядами на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пришкольных участках, работают в библиотеках, музеях, оказывают тимуровскую помощь ветеранам ВОВ, </w:t>
      </w:r>
      <w:r w:rsidR="00032FAE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труженикам</w:t>
      </w:r>
      <w:r w:rsidR="00245265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тыла, </w:t>
      </w:r>
      <w:r w:rsidR="00245265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одиноким гражданам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3586" w:rsidRPr="00492959">
        <w:rPr>
          <w:rFonts w:ascii="Times New Roman" w:eastAsia="Calibri" w:hAnsi="Times New Roman" w:cs="Times New Roman"/>
          <w:sz w:val="28"/>
          <w:szCs w:val="28"/>
        </w:rPr>
        <w:t xml:space="preserve">Трудовая занятость несовершеннолетних граждан, в том числе временная является эффективной мерой, профилактическим и воспитательным средством борьбы с детской беспризорностью и криминализацией подростковой среды, способом адаптации в сфере трудовых отношений, возможностью удовлетворения материальных и духовных потребностей подростков. Занятость подростков общественно-полезным трудом это привитие навыков трудовых отношений, способ самореализации подростков. Возможность заработать деньги собственным трудом является хорошим моральным стимулом для подрастающего поколения, а также благоприятной социальной обстановке в </w:t>
      </w:r>
      <w:proofErr w:type="spellStart"/>
      <w:r w:rsidR="00663586" w:rsidRPr="00492959">
        <w:rPr>
          <w:rFonts w:ascii="Times New Roman" w:eastAsia="Calibri" w:hAnsi="Times New Roman" w:cs="Times New Roman"/>
          <w:sz w:val="28"/>
          <w:szCs w:val="28"/>
        </w:rPr>
        <w:t>Аларском</w:t>
      </w:r>
      <w:proofErr w:type="spellEnd"/>
      <w:r w:rsidR="00663586" w:rsidRPr="00492959">
        <w:rPr>
          <w:rFonts w:ascii="Times New Roman" w:eastAsia="Calibri" w:hAnsi="Times New Roman" w:cs="Times New Roman"/>
          <w:sz w:val="28"/>
          <w:szCs w:val="28"/>
        </w:rPr>
        <w:t xml:space="preserve"> районе.</w:t>
      </w:r>
    </w:p>
    <w:p w:rsidR="00552AEF" w:rsidRPr="00492959" w:rsidRDefault="00552AEF" w:rsidP="001874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92959">
        <w:rPr>
          <w:rFonts w:ascii="Times New Roman" w:eastAsia="Calibri" w:hAnsi="Times New Roman" w:cs="Times New Roman"/>
          <w:sz w:val="28"/>
          <w:szCs w:val="28"/>
        </w:rPr>
        <w:t>В течение года для молодежи, обучающихс</w:t>
      </w:r>
      <w:r w:rsidR="00663586" w:rsidRPr="00492959">
        <w:rPr>
          <w:rFonts w:ascii="Times New Roman" w:eastAsia="Calibri" w:hAnsi="Times New Roman" w:cs="Times New Roman"/>
          <w:sz w:val="28"/>
          <w:szCs w:val="28"/>
        </w:rPr>
        <w:t>я и выпускников школ проведены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тематические классные часы «Служба занятости – школьнику», «Выбери профессию», «Я выбираю профессию», «Ступени к твоей профессии», в декадах «Выбирая профессию», «Диплом есть – что дальше», </w:t>
      </w:r>
      <w:r w:rsidRPr="00492959">
        <w:rPr>
          <w:rFonts w:ascii="Times New Roman" w:eastAsia="Calibri" w:hAnsi="Times New Roman" w:cs="Times New Roman"/>
          <w:sz w:val="28"/>
          <w:szCs w:val="28"/>
        </w:rPr>
        <w:lastRenderedPageBreak/>
        <w:t>«Мы вместе на рынке труда», «Информационная декада для молодежи», «Молодые кадры», в акциях «Работодатель и подросток</w:t>
      </w:r>
      <w:r w:rsidR="00032FAE" w:rsidRPr="00492959">
        <w:rPr>
          <w:rFonts w:ascii="Times New Roman" w:eastAsia="Calibri" w:hAnsi="Times New Roman" w:cs="Times New Roman"/>
          <w:sz w:val="28"/>
          <w:szCs w:val="28"/>
        </w:rPr>
        <w:t>», «</w:t>
      </w:r>
      <w:r w:rsidRPr="00492959">
        <w:rPr>
          <w:rFonts w:ascii="Times New Roman" w:eastAsia="Calibri" w:hAnsi="Times New Roman" w:cs="Times New Roman"/>
          <w:sz w:val="28"/>
          <w:szCs w:val="28"/>
        </w:rPr>
        <w:t>Неделя бе</w:t>
      </w:r>
      <w:r w:rsidR="00663586" w:rsidRPr="00492959">
        <w:rPr>
          <w:rFonts w:ascii="Times New Roman" w:eastAsia="Calibri" w:hAnsi="Times New Roman" w:cs="Times New Roman"/>
          <w:sz w:val="28"/>
          <w:szCs w:val="28"/>
        </w:rPr>
        <w:t xml:space="preserve">з турникета». Организовано участие молодежи 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в мастер-классах по поиску работы на портале «Работа в России».  Совместно с сотрудниками отдела полиции (дислокация </w:t>
      </w:r>
      <w:proofErr w:type="spellStart"/>
      <w:r w:rsidRPr="00492959">
        <w:rPr>
          <w:rFonts w:ascii="Times New Roman" w:eastAsia="Calibri" w:hAnsi="Times New Roman" w:cs="Times New Roman"/>
          <w:sz w:val="28"/>
          <w:szCs w:val="28"/>
        </w:rPr>
        <w:t>п.Кутулик</w:t>
      </w:r>
      <w:proofErr w:type="spellEnd"/>
      <w:r w:rsidR="00663586" w:rsidRPr="00492959">
        <w:rPr>
          <w:rFonts w:ascii="Times New Roman" w:eastAsia="Calibri" w:hAnsi="Times New Roman" w:cs="Times New Roman"/>
          <w:sz w:val="28"/>
          <w:szCs w:val="28"/>
        </w:rPr>
        <w:t xml:space="preserve">) МО МВД России «Черемховский» специалистами </w:t>
      </w:r>
      <w:r w:rsidRPr="00492959">
        <w:rPr>
          <w:rFonts w:ascii="Times New Roman" w:eastAsia="Calibri" w:hAnsi="Times New Roman" w:cs="Times New Roman"/>
          <w:sz w:val="28"/>
          <w:szCs w:val="28"/>
        </w:rPr>
        <w:t>ЦЗН проведены информационные часы</w:t>
      </w:r>
      <w:r w:rsidR="00663586" w:rsidRPr="00492959">
        <w:rPr>
          <w:rFonts w:ascii="Times New Roman" w:eastAsia="Calibri" w:hAnsi="Times New Roman" w:cs="Times New Roman"/>
          <w:sz w:val="28"/>
          <w:szCs w:val="28"/>
        </w:rPr>
        <w:t xml:space="preserve"> в образовательных организациях</w:t>
      </w:r>
      <w:r w:rsidRPr="00492959">
        <w:rPr>
          <w:rFonts w:ascii="Times New Roman" w:eastAsia="Calibri" w:hAnsi="Times New Roman" w:cs="Times New Roman"/>
          <w:sz w:val="28"/>
          <w:szCs w:val="28"/>
        </w:rPr>
        <w:t>, в ходе</w:t>
      </w:r>
      <w:r w:rsidR="00663586" w:rsidRPr="00492959">
        <w:rPr>
          <w:rFonts w:ascii="Times New Roman" w:eastAsia="Calibri" w:hAnsi="Times New Roman" w:cs="Times New Roman"/>
          <w:sz w:val="28"/>
          <w:szCs w:val="28"/>
        </w:rPr>
        <w:t xml:space="preserve"> которых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несовершеннолетним гражданам дана правовая информация о государственных услугах, предоставляемых в центрах занятости, в том числе о возможности временного трудоустройства в свободное от учебы время, возможности трудоустройства на квотируемые рабочие места для несовершеннолетних, возможности профессионального обучения и получения </w:t>
      </w:r>
      <w:proofErr w:type="spellStart"/>
      <w:r w:rsidRPr="00492959"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услуг. Проводилась информационно-просветительская работа с несовершеннолетними гражданами, состоящими на профилактическом учете о вопросах занятости, о </w:t>
      </w:r>
      <w:r w:rsidR="00A4223A" w:rsidRPr="00492959">
        <w:rPr>
          <w:rFonts w:ascii="Times New Roman" w:eastAsia="Calibri" w:hAnsi="Times New Roman" w:cs="Times New Roman"/>
          <w:sz w:val="28"/>
          <w:szCs w:val="28"/>
        </w:rPr>
        <w:t>правах несовершеннолетних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и трудовом </w:t>
      </w:r>
      <w:r w:rsidR="00A4223A" w:rsidRPr="00492959">
        <w:rPr>
          <w:rFonts w:ascii="Times New Roman" w:eastAsia="Calibri" w:hAnsi="Times New Roman" w:cs="Times New Roman"/>
          <w:sz w:val="28"/>
          <w:szCs w:val="28"/>
        </w:rPr>
        <w:t>законодательстве, о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профессиях, </w:t>
      </w:r>
      <w:r w:rsidR="00A4223A" w:rsidRPr="00492959">
        <w:rPr>
          <w:rFonts w:ascii="Times New Roman" w:eastAsia="Calibri" w:hAnsi="Times New Roman" w:cs="Times New Roman"/>
          <w:sz w:val="28"/>
          <w:szCs w:val="28"/>
        </w:rPr>
        <w:t>пользующихся спросом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23A" w:rsidRPr="00492959">
        <w:rPr>
          <w:rFonts w:ascii="Times New Roman" w:eastAsia="Calibri" w:hAnsi="Times New Roman" w:cs="Times New Roman"/>
          <w:sz w:val="28"/>
          <w:szCs w:val="28"/>
        </w:rPr>
        <w:t>на рынке труда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, об учебной базе ОГКУ ЦЗН, о возможностях выбора </w:t>
      </w:r>
      <w:r w:rsidR="00A4223A" w:rsidRPr="00492959">
        <w:rPr>
          <w:rFonts w:ascii="Times New Roman" w:eastAsia="Calibri" w:hAnsi="Times New Roman" w:cs="Times New Roman"/>
          <w:sz w:val="28"/>
          <w:szCs w:val="28"/>
        </w:rPr>
        <w:t>профессии и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временном трудоустройстве, в том числе на квотируемые рабочие места. В течение года </w:t>
      </w:r>
      <w:r w:rsidR="00663586" w:rsidRPr="00492959">
        <w:rPr>
          <w:rFonts w:ascii="Times New Roman" w:eastAsia="Calibri" w:hAnsi="Times New Roman" w:cs="Times New Roman"/>
          <w:sz w:val="28"/>
          <w:szCs w:val="28"/>
        </w:rPr>
        <w:t>проведены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дни правовой помощи детям, а также дни правовой помощи детям-сиротам, Единый информационный день по содействию занятости несовершеннолетних граждан, состоящих на профилактическом учете</w:t>
      </w:r>
      <w:r w:rsidR="00663586" w:rsidRPr="0049295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52AEF" w:rsidRPr="00492959" w:rsidRDefault="00663586" w:rsidP="001874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Совместно с </w:t>
      </w:r>
      <w:r w:rsidR="00552AEF" w:rsidRPr="00492959">
        <w:rPr>
          <w:rFonts w:ascii="Times New Roman" w:eastAsia="Calibri" w:hAnsi="Times New Roman" w:cs="Times New Roman"/>
          <w:sz w:val="28"/>
          <w:szCs w:val="28"/>
        </w:rPr>
        <w:t>КДН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и ЗП Аларского района</w:t>
      </w:r>
      <w:r w:rsidR="00552AEF" w:rsidRPr="00492959">
        <w:rPr>
          <w:rFonts w:ascii="Times New Roman" w:eastAsia="Calibri" w:hAnsi="Times New Roman" w:cs="Times New Roman"/>
          <w:sz w:val="28"/>
          <w:szCs w:val="28"/>
        </w:rPr>
        <w:t xml:space="preserve"> центром занятости населения </w:t>
      </w:r>
      <w:r w:rsidRPr="00492959">
        <w:rPr>
          <w:rFonts w:ascii="Times New Roman" w:eastAsia="Calibri" w:hAnsi="Times New Roman" w:cs="Times New Roman"/>
          <w:sz w:val="28"/>
          <w:szCs w:val="28"/>
        </w:rPr>
        <w:t>организована работа</w:t>
      </w:r>
      <w:r w:rsidR="00552AEF" w:rsidRPr="00492959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Pr="00492959">
        <w:rPr>
          <w:rFonts w:ascii="Times New Roman" w:eastAsia="Calibri" w:hAnsi="Times New Roman" w:cs="Times New Roman"/>
          <w:sz w:val="28"/>
          <w:szCs w:val="28"/>
        </w:rPr>
        <w:t>семьями, состоящими</w:t>
      </w:r>
      <w:r w:rsidR="00552AEF" w:rsidRPr="00492959">
        <w:rPr>
          <w:rFonts w:ascii="Times New Roman" w:eastAsia="Calibri" w:hAnsi="Times New Roman" w:cs="Times New Roman"/>
          <w:sz w:val="28"/>
          <w:szCs w:val="28"/>
        </w:rPr>
        <w:t xml:space="preserve"> на про</w:t>
      </w:r>
      <w:r w:rsidRPr="00492959">
        <w:rPr>
          <w:rFonts w:ascii="Times New Roman" w:eastAsia="Calibri" w:hAnsi="Times New Roman" w:cs="Times New Roman"/>
          <w:sz w:val="28"/>
          <w:szCs w:val="28"/>
        </w:rPr>
        <w:t>филактическом учете, находящимися</w:t>
      </w:r>
      <w:r w:rsidR="00552AEF" w:rsidRPr="00492959">
        <w:rPr>
          <w:rFonts w:ascii="Times New Roman" w:eastAsia="Calibri" w:hAnsi="Times New Roman" w:cs="Times New Roman"/>
          <w:sz w:val="28"/>
          <w:szCs w:val="28"/>
        </w:rPr>
        <w:t xml:space="preserve"> в социально-опасном положении. В 2019 году в ОГКУ ЦЗН Аларского района обратилось 11 безработных граждан, относящихся к данной категории, 3 из них были трудоустроены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52AEF" w:rsidRPr="00492959">
        <w:rPr>
          <w:rFonts w:ascii="Times New Roman" w:eastAsia="Calibri" w:hAnsi="Times New Roman" w:cs="Times New Roman"/>
          <w:sz w:val="28"/>
          <w:szCs w:val="28"/>
        </w:rPr>
        <w:t>6 гражданам оказана государственная услуга по профессиональной ориентации, 1 гражданину по социальной адаптации, 6 гражданам по психологической поддержке.  Гражданам данной категории оказывается адресная помощь, т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ак </w:t>
      </w:r>
      <w:r w:rsidR="00552AEF" w:rsidRPr="00492959">
        <w:rPr>
          <w:rFonts w:ascii="Times New Roman" w:eastAsia="Calibri" w:hAnsi="Times New Roman" w:cs="Times New Roman"/>
          <w:sz w:val="28"/>
          <w:szCs w:val="28"/>
        </w:rPr>
        <w:t>к</w:t>
      </w:r>
      <w:r w:rsidRPr="00492959">
        <w:rPr>
          <w:rFonts w:ascii="Times New Roman" w:eastAsia="Calibri" w:hAnsi="Times New Roman" w:cs="Times New Roman"/>
          <w:sz w:val="28"/>
          <w:szCs w:val="28"/>
        </w:rPr>
        <w:t>ак</w:t>
      </w:r>
      <w:r w:rsidR="00552AEF" w:rsidRPr="00492959">
        <w:rPr>
          <w:rFonts w:ascii="Times New Roman" w:eastAsia="Calibri" w:hAnsi="Times New Roman" w:cs="Times New Roman"/>
          <w:sz w:val="28"/>
          <w:szCs w:val="28"/>
        </w:rPr>
        <w:t xml:space="preserve"> в большинстве случаев, это граждане, находящиеся в трудной жизненной ситуации и зачастую 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у них </w:t>
      </w:r>
      <w:r w:rsidR="00552AEF" w:rsidRPr="00492959">
        <w:rPr>
          <w:rFonts w:ascii="Times New Roman" w:eastAsia="Calibri" w:hAnsi="Times New Roman" w:cs="Times New Roman"/>
          <w:sz w:val="28"/>
          <w:szCs w:val="28"/>
        </w:rPr>
        <w:t xml:space="preserve">отсутствует полный пакет документов для постановки на учет по безработице. </w:t>
      </w:r>
    </w:p>
    <w:p w:rsidR="00473A0D" w:rsidRPr="00492959" w:rsidRDefault="00473A0D" w:rsidP="001874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культуры организована работа с детьми, состоящими на профилактическом учете. Основной целью приобщения трудных подростков к культмассовой деятельности является социальная адаптация детей данной категории, разрушение негативных установок и представлений и формирование социально приемлемого поведения.</w:t>
      </w:r>
    </w:p>
    <w:p w:rsidR="00C2531D" w:rsidRPr="00492959" w:rsidRDefault="00DD4290" w:rsidP="001874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В учреждениях культуры  </w:t>
      </w:r>
      <w:r w:rsidRPr="004929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2959">
        <w:rPr>
          <w:rFonts w:ascii="Times New Roman" w:hAnsi="Times New Roman" w:cs="Times New Roman"/>
          <w:sz w:val="28"/>
          <w:szCs w:val="28"/>
        </w:rPr>
        <w:t xml:space="preserve"> и </w:t>
      </w:r>
      <w:r w:rsidRPr="0049295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2959">
        <w:rPr>
          <w:rFonts w:ascii="Times New Roman" w:hAnsi="Times New Roman" w:cs="Times New Roman"/>
          <w:sz w:val="28"/>
          <w:szCs w:val="28"/>
        </w:rPr>
        <w:t xml:space="preserve"> уровня</w:t>
      </w:r>
      <w:r w:rsidRPr="0049295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31D" w:rsidRPr="0049295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2531D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рофилактика безнадзорности и правонарушений несовершеннолетних</w:t>
      </w:r>
      <w:r w:rsidR="00C2531D" w:rsidRPr="00492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2531D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следующим образом:</w:t>
      </w:r>
    </w:p>
    <w:p w:rsidR="00C2531D" w:rsidRPr="00492959" w:rsidRDefault="00C2531D" w:rsidP="00187456">
      <w:pPr>
        <w:shd w:val="clear" w:color="auto" w:fill="FFFFFF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активное </w:t>
      </w:r>
      <w:r w:rsidRPr="00492959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вовлечение несовершеннолетних, находящихся в социально опасном положении, к занятиям в кружках, клубах, участию в мероприятиях;</w:t>
      </w:r>
    </w:p>
    <w:p w:rsidR="00C2531D" w:rsidRPr="00492959" w:rsidRDefault="00C2531D" w:rsidP="00187456">
      <w:pPr>
        <w:shd w:val="clear" w:color="auto" w:fill="FFFFFF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бесед по профилактике наркомании, алкоголизма, 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токсикомании, экстремизма с привлечением специалистов (участковый,  врач, юрист, нарколог);</w:t>
      </w:r>
    </w:p>
    <w:p w:rsidR="00C2531D" w:rsidRPr="00492959" w:rsidRDefault="00C2531D" w:rsidP="00187456">
      <w:pPr>
        <w:shd w:val="clear" w:color="auto" w:fill="FFFFFF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работа с семьями подростков, находящихся в «группе риска» - вовлечение в клубную деятельность;</w:t>
      </w:r>
    </w:p>
    <w:p w:rsidR="00C2531D" w:rsidRPr="00492959" w:rsidRDefault="00C2531D" w:rsidP="00187456">
      <w:pPr>
        <w:shd w:val="clear" w:color="auto" w:fill="FFFFFF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по соблюдению комендантского часа среди несовершеннолетних;</w:t>
      </w:r>
    </w:p>
    <w:p w:rsidR="00C2531D" w:rsidRPr="00492959" w:rsidRDefault="00C2531D" w:rsidP="00187456">
      <w:pPr>
        <w:shd w:val="clear" w:color="auto" w:fill="FFFFFF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(беседы «Твое предназначение», проведение тестов, оформление книжных выставок);</w:t>
      </w:r>
    </w:p>
    <w:p w:rsidR="00C2531D" w:rsidRPr="00492959" w:rsidRDefault="00C2531D" w:rsidP="00187456">
      <w:pPr>
        <w:shd w:val="clear" w:color="auto" w:fill="FFFFFF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общественных организаций</w:t>
      </w:r>
      <w:r w:rsidR="00831D18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организации массовых мероприятий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930" w:rsidRPr="00492959" w:rsidRDefault="00DA6930" w:rsidP="0018745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9295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 целью организации досуга детей и подростков в </w:t>
      </w:r>
      <w:proofErr w:type="spellStart"/>
      <w:r w:rsidRPr="00492959">
        <w:rPr>
          <w:rFonts w:ascii="Times New Roman" w:eastAsia="Calibri" w:hAnsi="Times New Roman" w:cs="Times New Roman"/>
          <w:sz w:val="28"/>
          <w:szCs w:val="28"/>
          <w:lang w:bidi="en-US"/>
        </w:rPr>
        <w:t>Аларском</w:t>
      </w:r>
      <w:proofErr w:type="spellEnd"/>
      <w:r w:rsidRPr="0049295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районе созданы и работают</w:t>
      </w:r>
      <w:r w:rsidRPr="00492959">
        <w:rPr>
          <w:rFonts w:ascii="Times New Roman" w:eastAsia="Calibri" w:hAnsi="Times New Roman" w:cs="Times New Roman"/>
          <w:sz w:val="28"/>
          <w:szCs w:val="28"/>
          <w:lang w:val="en-US" w:bidi="en-US"/>
        </w:rPr>
        <w:t> </w:t>
      </w:r>
      <w:r w:rsidRPr="0049295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238  клубных формирований, в них занимаются 2752 человека из них детей до 14 лет 1449 человек.  </w:t>
      </w:r>
      <w:proofErr w:type="gramStart"/>
      <w:r w:rsidRPr="00492959">
        <w:rPr>
          <w:rFonts w:ascii="Times New Roman" w:eastAsia="Calibri" w:hAnsi="Times New Roman" w:cs="Times New Roman"/>
          <w:sz w:val="28"/>
          <w:szCs w:val="28"/>
          <w:lang w:bidi="en-US"/>
        </w:rPr>
        <w:t>Деятельность клубных формирований и кружков  направлена на воспитание у детей и подростков эстетического вкуса, развитие духовности, удовлетворение потребности в творческой самореализации, развитие коммуникативных способностей.</w:t>
      </w:r>
      <w:proofErr w:type="gramEnd"/>
    </w:p>
    <w:p w:rsidR="00DA6930" w:rsidRPr="00492959" w:rsidRDefault="00DA6930" w:rsidP="0018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деятельности клубных формирований:</w:t>
      </w:r>
      <w:r w:rsidRPr="00492959">
        <w:rPr>
          <w:sz w:val="28"/>
          <w:szCs w:val="28"/>
        </w:rPr>
        <w:t xml:space="preserve">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хоровой, вокальный, хореографический, театральный, фольклорный, изобразительное искусство, декоративно-прикладное искусство, кино-фото любители, инструментальный.</w:t>
      </w:r>
    </w:p>
    <w:p w:rsidR="00DA6930" w:rsidRPr="00492959" w:rsidRDefault="00DA6930" w:rsidP="00187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год для детей и подростков проведено 1273 мероприятий и тематических дискотек. В работе с детьми и подростками используются различные  формы клубной работы: беседы, диспуты, различные викторины, конкурсные и игровые программы, 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театрализованные представления. Традиционно проводятся праздничные программы и представления ко Дню знаний, «Мой первый звонок», «Новогодний переполох». Для детей проводятся 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-игровые программы, концертные, рисунки на асфальте, спортивные игры. Дети являются участниками всех национальных праздников, таких как «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Сагаалган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«Сур-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Харбан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«Троица», «Масленица» и т.д.</w:t>
      </w:r>
    </w:p>
    <w:p w:rsidR="00972C18" w:rsidRPr="00492959" w:rsidRDefault="00972C18" w:rsidP="00187456">
      <w:pPr>
        <w:shd w:val="clear" w:color="auto" w:fill="FFFFFF"/>
        <w:spacing w:before="240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спортивных секциях, ведущих работу на базе ИКЦ района. В 2019 году их число составило 22, в них занималось 240 подростков.</w:t>
      </w:r>
    </w:p>
    <w:p w:rsidR="00972C18" w:rsidRPr="00492959" w:rsidRDefault="00972C18" w:rsidP="00187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каникулярное время каждый ИКЦ старается создать условия для содержательного, эмоционального, интересного досуга детей, удовлетворения их потребности в общении, развитии творческого потенциала, личностного развития (вечера отдыха, развлекательные программы, игровые и спортивные мероприятия, просветительские часы и т.д.). Положительный опыт демонстрирует ИКЦ МО «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Тыргетуй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 базе 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Тыргетуйского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 создано любительское объединение – Совет отцов «Мужество», председателем Совета является П.А.</w:t>
      </w:r>
      <w:r w:rsidR="00032FAE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Верещагин – 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культорганизатор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СДК.  В творческом объединении «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Самоделкин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под руководством Верещагина П.А., обучаются 12 мальчишек, многие из них воспитываются в неполной семье. </w:t>
      </w:r>
    </w:p>
    <w:p w:rsidR="00DA6930" w:rsidRPr="00492959" w:rsidRDefault="00DA6930" w:rsidP="00187456">
      <w:pPr>
        <w:tabs>
          <w:tab w:val="left" w:pos="0"/>
          <w:tab w:val="left" w:pos="159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13 декабря 2019 г. был проведен ежегодный </w:t>
      </w:r>
      <w:r w:rsidRPr="004929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благотворительный концерт «Дари добро», организованный клубом молодых семей Аларского района «Счастливы вместе» при поддержке районной Думы и администрации Аларского района и учреждениями культуры. Все  собранные средства были направлены в помощь детям с ограниченными возможностями </w:t>
      </w:r>
      <w:r w:rsidRPr="004929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en-US"/>
        </w:rPr>
        <w:lastRenderedPageBreak/>
        <w:t>и детям из многодетных и малообеспеченных семей.</w:t>
      </w:r>
      <w:r w:rsidRPr="0049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9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МБУК МКЦД в 2019 году прошли три интеллектуальные игры для молодежи, в рамках проекта «Умным быть модно». В </w:t>
      </w:r>
      <w:proofErr w:type="spellStart"/>
      <w:r w:rsidRPr="004929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КВИЗах</w:t>
      </w:r>
      <w:proofErr w:type="spellEnd"/>
      <w:r w:rsidRPr="004929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«Первомайский», «День Комсомола», «Ёлки-палки» приняли участие 30 команд из разных организаций района, все участники получили поощрительные призы, победителям были вручены дипломы. Данные мероприятия проводятся с целью р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новых досуговых форм работы с молодёжью, популяризации культурно-содержательного, интеллектуально обогащённого досуга, содействия в повышении интеллектуального уровня молодёжи. </w:t>
      </w:r>
      <w:r w:rsidRPr="004929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22 августа 2019 г. состоялся </w:t>
      </w:r>
      <w:r w:rsidR="00032FAE" w:rsidRPr="004929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en-US"/>
        </w:rPr>
        <w:t>велопробег,</w:t>
      </w:r>
      <w:r w:rsidRPr="004929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и викторина </w:t>
      </w:r>
      <w:r w:rsidRPr="004929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en-US"/>
        </w:rPr>
        <w:t xml:space="preserve">«Гордо реет </w:t>
      </w:r>
      <w:proofErr w:type="spellStart"/>
      <w:r w:rsidRPr="004929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en-US"/>
        </w:rPr>
        <w:t>триколор</w:t>
      </w:r>
      <w:proofErr w:type="spellEnd"/>
      <w:r w:rsidR="00032FAE" w:rsidRPr="004929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en-US"/>
        </w:rPr>
        <w:t>»,</w:t>
      </w:r>
      <w:r w:rsidR="00032FAE" w:rsidRPr="00492959">
        <w:rPr>
          <w:rFonts w:ascii="Archivo Narrow" w:eastAsia="Calibri" w:hAnsi="Archivo Narrow" w:cs="Times New Roman"/>
          <w:color w:val="313131"/>
          <w:sz w:val="28"/>
          <w:szCs w:val="28"/>
          <w:shd w:val="clear" w:color="auto" w:fill="FFFFFF"/>
          <w:lang w:bidi="en-US"/>
        </w:rPr>
        <w:t xml:space="preserve"> </w:t>
      </w:r>
      <w:r w:rsidR="00032FAE" w:rsidRPr="004929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посвященные</w:t>
      </w:r>
      <w:r w:rsidRPr="004929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Дню государственного флага РФ, акция была организована совместно с Молодежным парламентом при Думе МО «Аларский район», участниками велопробега стали 45 человек.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ноября 2019 г. проведен районный День призывника, на мероприятии будущие солдаты участвовали в викторине, посмотрели концертную программу, подготовленную специалистами культурных учреждений. Призывники также прошли ряд испытаний: сборка-разборка автомата, выполнение физических упражнений на скорость. </w:t>
      </w:r>
    </w:p>
    <w:p w:rsidR="00DA6930" w:rsidRPr="00492959" w:rsidRDefault="00831D18" w:rsidP="00187456">
      <w:pPr>
        <w:tabs>
          <w:tab w:val="left" w:pos="0"/>
          <w:tab w:val="left" w:pos="159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</w:t>
      </w:r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proofErr w:type="spellStart"/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библиотека </w:t>
      </w:r>
      <w:proofErr w:type="spellStart"/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им.А.В</w:t>
      </w:r>
      <w:proofErr w:type="spellEnd"/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Вампилова»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1178 мероприятий с количеством участников 22349 чел., из них 281 мероприятие для детей и молодежи с числом участников 2400 чел.</w:t>
      </w:r>
    </w:p>
    <w:p w:rsidR="00DA6930" w:rsidRPr="00492959" w:rsidRDefault="003C2AB9" w:rsidP="00187456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1D18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числе профилактических мероприятий </w:t>
      </w:r>
      <w:r w:rsidR="00DA6930" w:rsidRPr="00492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познавательный час на летней школьной площадке «Не кури» о вр</w:t>
      </w:r>
      <w:r w:rsidR="00831D18" w:rsidRPr="00492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еде курения и его последствиях (</w:t>
      </w:r>
      <w:r w:rsidR="00DA6930" w:rsidRPr="00492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50 чел.</w:t>
      </w:r>
      <w:r w:rsidR="00831D18" w:rsidRPr="00492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), </w:t>
      </w:r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книжная выставка для молодежи «Не отнимай у себя здоровье» (о вредных привычках)</w:t>
      </w:r>
      <w:r w:rsidR="00831D18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31D18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внутриполочная</w:t>
      </w:r>
      <w:proofErr w:type="spellEnd"/>
      <w:r w:rsidR="00831D18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</w:t>
      </w:r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«Я+Я=начинается семья» </w:t>
      </w:r>
      <w:r w:rsidR="00831D18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 семейных отношениях), </w:t>
      </w:r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неделя патриотического воспитания «О подвиге, о мужестве, о славе», </w:t>
      </w:r>
      <w:r w:rsidR="00831D18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нформационный ч</w:t>
      </w:r>
      <w:r w:rsidR="00831D18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ас «Стояли, как солдаты, города</w:t>
      </w:r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1D18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герои», б</w:t>
      </w:r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иблиотечный урок «Служить Родине» </w:t>
      </w:r>
      <w:r w:rsidR="00831D18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молодежи 15-24 лет</w:t>
      </w:r>
      <w:r w:rsidR="00831D18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6930" w:rsidRPr="0049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«Театральный вечер» </w:t>
      </w:r>
      <w:r w:rsidR="00831D18" w:rsidRPr="0049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Всероссийской акции</w:t>
      </w:r>
      <w:r w:rsidR="00DA6930" w:rsidRPr="0049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1D18" w:rsidRPr="0049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A6930" w:rsidRPr="0049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Библионочь-2019</w:t>
      </w:r>
      <w:r w:rsidR="00831D18" w:rsidRPr="0049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A6930" w:rsidRPr="0049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библиотеке им. А.В. Вампилова. </w:t>
      </w:r>
      <w:r w:rsidR="00831D18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приобретению трудовых навыков и развития творческих способностей детей и подростков</w:t>
      </w:r>
      <w:r w:rsidR="00831D18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организованы мастер-классы (</w:t>
      </w:r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мероприятия, </w:t>
      </w:r>
      <w:r w:rsidR="00831D18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408</w:t>
      </w:r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831D18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362" w:rsidRPr="00492959" w:rsidRDefault="00E75362" w:rsidP="00187456">
      <w:pPr>
        <w:tabs>
          <w:tab w:val="left" w:pos="0"/>
          <w:tab w:val="left" w:pos="567"/>
        </w:tabs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ЦДБ в течение года в рамках программы «Дерзай, ты талантлив!» </w:t>
      </w:r>
      <w:r w:rsidR="00831D18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детского творчества «Рисование на воде - техника </w:t>
      </w:r>
      <w:proofErr w:type="spellStart"/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Эбру</w:t>
      </w:r>
      <w:proofErr w:type="spellEnd"/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!» (количество пос</w:t>
      </w:r>
      <w:r w:rsidR="00831D18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ещений 36</w:t>
      </w:r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), «Пасхальные фан</w:t>
      </w:r>
      <w:r w:rsidR="00831D18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тазии» (количество посещений 12</w:t>
      </w:r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), «Ромашковое настр</w:t>
      </w:r>
      <w:r w:rsidR="00831D18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оение» (количество посещений 12</w:t>
      </w:r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), «Если ты у</w:t>
      </w:r>
      <w:r w:rsidR="00831D18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меешь» (количество посещений 12</w:t>
      </w:r>
      <w:r w:rsidR="00D6209B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оформлена книжная выставка «Дерзай, ты талантлив!» (41 чел.).</w:t>
      </w:r>
    </w:p>
    <w:p w:rsidR="00DA6930" w:rsidRPr="00492959" w:rsidRDefault="00E75362" w:rsidP="00187456">
      <w:pPr>
        <w:tabs>
          <w:tab w:val="left" w:pos="0"/>
          <w:tab w:val="left" w:pos="567"/>
        </w:tabs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«Краеведческий музей Аларского района»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и подростков в 2019 г. организовано 15 мероприятий с количество участников 390 чел.: театрализованная</w:t>
      </w:r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«Такие разные куклы», </w:t>
      </w:r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</w:t>
      </w:r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«Мое творчество» участницы фотокружка «Фотон»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Александровская СОШ</w:t>
      </w:r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Соктоевой, </w:t>
      </w:r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«Мы вместе!», посвященная</w:t>
      </w:r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народного единства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ладко-шашечный турнир «Сладкие шашки»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приуроченный к Международной акции «Ночь в музее»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проекта </w:t>
      </w:r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«Школа мастеров»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-классы </w:t>
      </w:r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художественной росписи доски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изготовлению тряпичной куклы, </w:t>
      </w:r>
      <w:r w:rsidR="007B0632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«Рисование на воде </w:t>
      </w:r>
      <w:proofErr w:type="spellStart"/>
      <w:r w:rsidR="007B0632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</w:t>
      </w:r>
      <w:proofErr w:type="spellEnd"/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</w:t>
      </w:r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изготовлению нагрудного украшения «Гривна»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«Учимся играть в шашки и 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шатар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 кружок при музее «Степная дума» им. В.Б. </w:t>
      </w:r>
      <w:proofErr w:type="spellStart"/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Мохосоева</w:t>
      </w:r>
      <w:proofErr w:type="spellEnd"/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посещают дети среднего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</w:t>
      </w:r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возраста.</w:t>
      </w:r>
    </w:p>
    <w:p w:rsidR="00DA6930" w:rsidRPr="00492959" w:rsidRDefault="00E75362" w:rsidP="00187456">
      <w:pPr>
        <w:tabs>
          <w:tab w:val="left" w:pos="0"/>
          <w:tab w:val="left" w:pos="567"/>
        </w:tabs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молодежи краеведческим музеем организовано 20 мероприятий с числом участников 746 чел.: п</w:t>
      </w:r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дискуссионно-выставочного проекта "Оттенки века: примиряя разное", который включает в себя фрагменты двух плакатных выставок "Коммунизм как эпоха XX век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а" и "Разные войны", презентация</w:t>
      </w:r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 учебников шести европейских стран – России, Германии, Италии, Литвы, Чехии и Польши, лекции иркутского историка, </w:t>
      </w:r>
      <w:r w:rsidR="006A78A9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доцента А.</w:t>
      </w:r>
      <w:r w:rsidR="00032FAE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Петрова о </w:t>
      </w:r>
      <w:r w:rsidR="00972C18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событиях прошлого века, выставка</w:t>
      </w:r>
      <w:r w:rsidR="00DA6930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«Оружие Победы», посвященной 95-летию со </w:t>
      </w:r>
      <w:r w:rsidR="00972C18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рождения А.П. Чумакова, Героя Советского Союза, и др.</w:t>
      </w:r>
    </w:p>
    <w:p w:rsidR="00DD4290" w:rsidRPr="00492959" w:rsidRDefault="00DA6930" w:rsidP="00187456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31D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B9E" w:rsidRPr="00492959">
        <w:rPr>
          <w:rFonts w:ascii="Times New Roman" w:hAnsi="Times New Roman" w:cs="Times New Roman"/>
          <w:b/>
          <w:sz w:val="28"/>
          <w:szCs w:val="28"/>
        </w:rPr>
        <w:t xml:space="preserve">Глава 2. Об организации занятости, отдыха и оздоровления детей. </w:t>
      </w:r>
    </w:p>
    <w:p w:rsidR="00DB4E3C" w:rsidRPr="00492959" w:rsidRDefault="00DB4E3C" w:rsidP="00187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Аларского района организация отдыха, оздоровления и занятости детей и подростков в 2019 году обеспечивалась взаимодействием заинтересованных организаций и ведомств, направляемых и координируемых межведомственной оздоровительной комиссией. 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492959">
        <w:rPr>
          <w:rFonts w:ascii="Times New Roman" w:eastAsia="Calibri" w:hAnsi="Times New Roman" w:cs="Times New Roman"/>
          <w:sz w:val="28"/>
          <w:szCs w:val="28"/>
        </w:rPr>
        <w:t>Аларском</w:t>
      </w:r>
      <w:proofErr w:type="spellEnd"/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районе в летний </w:t>
      </w:r>
      <w:r w:rsidR="00032FAE" w:rsidRPr="00492959">
        <w:rPr>
          <w:rFonts w:ascii="Times New Roman" w:eastAsia="Calibri" w:hAnsi="Times New Roman" w:cs="Times New Roman"/>
          <w:sz w:val="28"/>
          <w:szCs w:val="28"/>
        </w:rPr>
        <w:t>период 2019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032FAE" w:rsidRPr="00492959">
        <w:rPr>
          <w:rFonts w:ascii="Times New Roman" w:eastAsia="Calibri" w:hAnsi="Times New Roman" w:cs="Times New Roman"/>
          <w:sz w:val="28"/>
          <w:szCs w:val="28"/>
        </w:rPr>
        <w:t>функционировали 16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лагерей дневного пребывания (ЛДП) на базе общеобразовательных школ и оздоровительный лагерь палаточного типа МБУ ОЛ «Мечта» им. В.В.</w:t>
      </w:r>
      <w:r w:rsidR="001874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Кузина (3 сезона).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детей, </w:t>
      </w:r>
      <w:r w:rsidR="00032FAE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охваченных различными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FAE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отдыха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оздоровления на территории МО «Аларский район» в 2019 году составило 2623 чел. (95,51 </w:t>
      </w:r>
      <w:r w:rsidR="00032FAE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количества обучающихся 2898 чел.), в 2018 году –2550 (91,6%), из них:</w:t>
      </w:r>
    </w:p>
    <w:p w:rsidR="00DB4E3C" w:rsidRPr="00492959" w:rsidRDefault="00DB4E3C" w:rsidP="001874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16 лагерях дневного пребывания (ЛДП) – 1160 человек (40% от общего количества обучающихся), из них 26 детей, состоящих на ВШУ, КДН и ГПД; </w:t>
      </w:r>
    </w:p>
    <w:p w:rsidR="00DB4E3C" w:rsidRPr="00492959" w:rsidRDefault="00DB4E3C" w:rsidP="001874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ОЛ «Мечта» им. В.В. Кузина – 350 </w:t>
      </w:r>
      <w:r w:rsidR="00032FAE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12% от общего количества обучающихся) в 3 смены, в том числе 16 детей, состоящих на учёте в ВШК, КДН и ГДН и находящихся в ТЖС.</w:t>
      </w:r>
    </w:p>
    <w:p w:rsidR="00DB4E3C" w:rsidRPr="00492959" w:rsidRDefault="00DB4E3C" w:rsidP="00187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</w:t>
      </w:r>
      <w:r w:rsidR="00943211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договору с ОГКУ «Центр занятости населения Аларского района»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трудоустроены 96 несовершеннолетних (3,3</w:t>
      </w:r>
      <w:r w:rsidR="00032FAE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032FAE" w:rsidRPr="00492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2FAE" w:rsidRPr="00492959">
        <w:rPr>
          <w:rFonts w:ascii="Times New Roman" w:eastAsia="Calibri" w:hAnsi="Times New Roman" w:cs="Times New Roman"/>
          <w:sz w:val="28"/>
          <w:szCs w:val="28"/>
        </w:rPr>
        <w:t>(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 w:rsidRPr="00492959">
        <w:rPr>
          <w:rFonts w:ascii="Times New Roman" w:eastAsia="Calibri" w:hAnsi="Times New Roman" w:cs="Times New Roman"/>
          <w:sz w:val="28"/>
          <w:szCs w:val="28"/>
        </w:rPr>
        <w:t>Аларская</w:t>
      </w:r>
      <w:proofErr w:type="spellEnd"/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СОШ – 10, МБОУ </w:t>
      </w:r>
      <w:proofErr w:type="spellStart"/>
      <w:r w:rsidRPr="00492959">
        <w:rPr>
          <w:rFonts w:ascii="Times New Roman" w:eastAsia="Calibri" w:hAnsi="Times New Roman" w:cs="Times New Roman"/>
          <w:sz w:val="28"/>
          <w:szCs w:val="28"/>
        </w:rPr>
        <w:t>Алятская</w:t>
      </w:r>
      <w:proofErr w:type="spellEnd"/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СОШ – </w:t>
      </w:r>
      <w:r w:rsidR="00032FAE" w:rsidRPr="00492959">
        <w:rPr>
          <w:rFonts w:ascii="Times New Roman" w:eastAsia="Calibri" w:hAnsi="Times New Roman" w:cs="Times New Roman"/>
          <w:sz w:val="28"/>
          <w:szCs w:val="28"/>
        </w:rPr>
        <w:t>24, МБОУ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92959">
        <w:rPr>
          <w:rFonts w:ascii="Times New Roman" w:eastAsia="Calibri" w:hAnsi="Times New Roman" w:cs="Times New Roman"/>
          <w:sz w:val="28"/>
          <w:szCs w:val="28"/>
        </w:rPr>
        <w:t>Иваническая</w:t>
      </w:r>
      <w:proofErr w:type="spellEnd"/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СОШ – 5, МБОУ </w:t>
      </w:r>
      <w:proofErr w:type="spellStart"/>
      <w:r w:rsidRPr="00492959">
        <w:rPr>
          <w:rFonts w:ascii="Times New Roman" w:eastAsia="Calibri" w:hAnsi="Times New Roman" w:cs="Times New Roman"/>
          <w:sz w:val="28"/>
          <w:szCs w:val="28"/>
        </w:rPr>
        <w:t>Идеальская</w:t>
      </w:r>
      <w:proofErr w:type="spellEnd"/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СОШ - 3, МБОУ Кутуликская СОШ – 26, МБОУ </w:t>
      </w:r>
      <w:proofErr w:type="spellStart"/>
      <w:r w:rsidRPr="00492959">
        <w:rPr>
          <w:rFonts w:ascii="Times New Roman" w:eastAsia="Calibri" w:hAnsi="Times New Roman" w:cs="Times New Roman"/>
          <w:sz w:val="28"/>
          <w:szCs w:val="28"/>
        </w:rPr>
        <w:t>Могоеновская</w:t>
      </w:r>
      <w:proofErr w:type="spellEnd"/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СОШ – 8, МБОУ </w:t>
      </w:r>
      <w:proofErr w:type="spellStart"/>
      <w:r w:rsidRPr="00492959">
        <w:rPr>
          <w:rFonts w:ascii="Times New Roman" w:eastAsia="Calibri" w:hAnsi="Times New Roman" w:cs="Times New Roman"/>
          <w:sz w:val="28"/>
          <w:szCs w:val="28"/>
        </w:rPr>
        <w:t>Забитуйская</w:t>
      </w:r>
      <w:proofErr w:type="spellEnd"/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СОШ – </w:t>
      </w:r>
      <w:r w:rsidR="00032FAE" w:rsidRPr="00492959">
        <w:rPr>
          <w:rFonts w:ascii="Times New Roman" w:eastAsia="Calibri" w:hAnsi="Times New Roman" w:cs="Times New Roman"/>
          <w:sz w:val="28"/>
          <w:szCs w:val="28"/>
        </w:rPr>
        <w:t>10, МКОУ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92959">
        <w:rPr>
          <w:rFonts w:ascii="Times New Roman" w:eastAsia="Calibri" w:hAnsi="Times New Roman" w:cs="Times New Roman"/>
          <w:sz w:val="28"/>
          <w:szCs w:val="28"/>
        </w:rPr>
        <w:t>Головинская</w:t>
      </w:r>
      <w:proofErr w:type="spellEnd"/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ООШ – 6, МКОУ </w:t>
      </w:r>
      <w:proofErr w:type="spellStart"/>
      <w:r w:rsidRPr="00492959">
        <w:rPr>
          <w:rFonts w:ascii="Times New Roman" w:eastAsia="Calibri" w:hAnsi="Times New Roman" w:cs="Times New Roman"/>
          <w:sz w:val="28"/>
          <w:szCs w:val="28"/>
        </w:rPr>
        <w:t>Егоровская</w:t>
      </w:r>
      <w:proofErr w:type="spellEnd"/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ООШ – 4).</w:t>
      </w:r>
    </w:p>
    <w:p w:rsidR="00DB4E3C" w:rsidRPr="00492959" w:rsidRDefault="00943211" w:rsidP="00187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</w:t>
      </w:r>
      <w:r w:rsidR="00DB4E3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пришкольных участках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привлечены </w:t>
      </w:r>
      <w:r w:rsidR="00DB4E3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1553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032FAE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</w:t>
      </w:r>
      <w:r w:rsidR="00DB4E3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23 (1,5 %) несовершеннолетних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4E3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состоящих на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профилактическом учете.</w:t>
      </w:r>
    </w:p>
    <w:p w:rsidR="00DB4E3C" w:rsidRPr="00492959" w:rsidRDefault="00943211" w:rsidP="00187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</w:t>
      </w:r>
      <w:r w:rsidR="00DB4E3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досуговая занятость (</w:t>
      </w:r>
      <w:proofErr w:type="spellStart"/>
      <w:r w:rsidR="00DB4E3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малозатратные</w:t>
      </w:r>
      <w:proofErr w:type="spellEnd"/>
      <w:r w:rsidR="00DB4E3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формы: кружки, клубы, походы,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оздоровительные мероприятия) </w:t>
      </w:r>
      <w:r w:rsidR="00DB4E3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1643 человек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МКУ ДО РДДТ 182 чел</w:t>
      </w:r>
      <w:r w:rsidR="00DB4E3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4E3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ДО ДЮСШ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245 чел</w:t>
      </w:r>
      <w:r w:rsidR="00DB4E3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46B" w:rsidRPr="00492959" w:rsidRDefault="0097446B" w:rsidP="001874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Комиссией по делам несовершеннолетних и защите их прав в МО «Аларский район» в целях координации органов системы профилактики по </w:t>
      </w:r>
      <w:r w:rsidRPr="00492959">
        <w:rPr>
          <w:rFonts w:ascii="Times New Roman" w:eastAsia="Calibri" w:hAnsi="Times New Roman" w:cs="Times New Roman"/>
          <w:sz w:val="28"/>
          <w:szCs w:val="28"/>
        </w:rPr>
        <w:lastRenderedPageBreak/>
        <w:t>вопросу организации летнего отдыха, оздоровления и занятости несовершеннолетних в том числе состоящих на профилактическом учете проведена следующая работа.</w:t>
      </w:r>
    </w:p>
    <w:p w:rsidR="0097446B" w:rsidRPr="00492959" w:rsidRDefault="0097446B" w:rsidP="0018745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959">
        <w:rPr>
          <w:rFonts w:ascii="Times New Roman" w:eastAsia="Calibri" w:hAnsi="Times New Roman" w:cs="Times New Roman"/>
          <w:sz w:val="28"/>
          <w:szCs w:val="28"/>
        </w:rPr>
        <w:t>С 09.04.2019</w:t>
      </w:r>
      <w:r w:rsidR="00374E68" w:rsidRPr="00492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2959">
        <w:rPr>
          <w:rFonts w:ascii="Times New Roman" w:eastAsia="Calibri" w:hAnsi="Times New Roman" w:cs="Times New Roman"/>
          <w:sz w:val="28"/>
          <w:szCs w:val="28"/>
        </w:rPr>
        <w:t>г. в период по июнь 2019 г. на очередных заседаниях КДН и ЗП Аларского района ежемесячно рассмотрены вопросы «Организация летнего отдыха и занятости несовершеннолетних на территории района» с заслушиванием руководителей органов профилактики района: ДОЛ «Мечта», ОГБУСО «ЦСОН п.</w:t>
      </w:r>
      <w:r w:rsidR="00374E68" w:rsidRPr="00492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Кутулик», комитета по образованию, ОГКУ «ЦЗН Аларского района», общеобразовательных школ. </w:t>
      </w:r>
    </w:p>
    <w:p w:rsidR="0097446B" w:rsidRPr="00492959" w:rsidRDefault="0097446B" w:rsidP="0018745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В период оздоровительного сезона КДН и ЗП Аларского района были организованы выезды в ДОЛ «Мечта» с целью проведения профилактических бесед, лекций и мониторинга несовершеннолетних, состоящих на </w:t>
      </w:r>
      <w:proofErr w:type="spellStart"/>
      <w:r w:rsidRPr="00492959">
        <w:rPr>
          <w:rFonts w:ascii="Times New Roman" w:eastAsia="Calibri" w:hAnsi="Times New Roman" w:cs="Times New Roman"/>
          <w:sz w:val="28"/>
          <w:szCs w:val="28"/>
        </w:rPr>
        <w:t>проф</w:t>
      </w:r>
      <w:proofErr w:type="gramStart"/>
      <w:r w:rsidRPr="00492959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Pr="00492959">
        <w:rPr>
          <w:rFonts w:ascii="Times New Roman" w:eastAsia="Calibri" w:hAnsi="Times New Roman" w:cs="Times New Roman"/>
          <w:sz w:val="28"/>
          <w:szCs w:val="28"/>
        </w:rPr>
        <w:t>четах</w:t>
      </w:r>
      <w:proofErr w:type="spellEnd"/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в органах профилактики. Ежемесячно специалисты КДН и комитета по образованию проводили сверки по оздоровленным и занятым несовершеннолетним.   </w:t>
      </w:r>
    </w:p>
    <w:p w:rsidR="0097446B" w:rsidRPr="00492959" w:rsidRDefault="0097446B" w:rsidP="0018745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В летний период органами профилактики сотрудниками полиции, членами КДН, специалистами ГО и ЧС проведены рейдовые мероприятия на водных объектах с целью выявления несовершеннолетних, находящихся на водных объектах без присмотра родителей, с выявленными несовершеннолетними и их родителями проведена разъяснительная работа. </w:t>
      </w:r>
      <w:proofErr w:type="gramStart"/>
      <w:r w:rsidRPr="00492959">
        <w:rPr>
          <w:rFonts w:ascii="Times New Roman" w:eastAsia="Calibri" w:hAnsi="Times New Roman" w:cs="Times New Roman"/>
          <w:sz w:val="28"/>
          <w:szCs w:val="28"/>
        </w:rPr>
        <w:t>Всего за летний период 2019</w:t>
      </w:r>
      <w:r w:rsidR="00374E68" w:rsidRPr="00492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2959">
        <w:rPr>
          <w:rFonts w:ascii="Times New Roman" w:eastAsia="Calibri" w:hAnsi="Times New Roman" w:cs="Times New Roman"/>
          <w:sz w:val="28"/>
          <w:szCs w:val="28"/>
        </w:rPr>
        <w:t>г. проведено 8 профилактических рейдовых мероприятия: о.</w:t>
      </w:r>
      <w:r w:rsidR="00620F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92959">
        <w:rPr>
          <w:rFonts w:ascii="Times New Roman" w:eastAsia="Calibri" w:hAnsi="Times New Roman" w:cs="Times New Roman"/>
          <w:sz w:val="28"/>
          <w:szCs w:val="28"/>
        </w:rPr>
        <w:t>Аляты</w:t>
      </w:r>
      <w:proofErr w:type="spellEnd"/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– 3 раза, о.</w:t>
      </w:r>
      <w:r w:rsidR="00620F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2959">
        <w:rPr>
          <w:rFonts w:ascii="Times New Roman" w:eastAsia="Calibri" w:hAnsi="Times New Roman" w:cs="Times New Roman"/>
          <w:sz w:val="28"/>
          <w:szCs w:val="28"/>
        </w:rPr>
        <w:t>Иваническ - 2 раза, о.</w:t>
      </w:r>
      <w:r w:rsidR="00620F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92959">
        <w:rPr>
          <w:rFonts w:ascii="Times New Roman" w:eastAsia="Calibri" w:hAnsi="Times New Roman" w:cs="Times New Roman"/>
          <w:sz w:val="28"/>
          <w:szCs w:val="28"/>
        </w:rPr>
        <w:t>Зонское</w:t>
      </w:r>
      <w:proofErr w:type="spellEnd"/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- 3 раза, река Ангара - 1 раз, о. Кутулик, м.</w:t>
      </w:r>
      <w:r w:rsidR="00620F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2959">
        <w:rPr>
          <w:rFonts w:ascii="Times New Roman" w:eastAsia="Calibri" w:hAnsi="Times New Roman" w:cs="Times New Roman"/>
          <w:sz w:val="28"/>
          <w:szCs w:val="28"/>
        </w:rPr>
        <w:t>Бетонка – 2 раза, о.</w:t>
      </w:r>
      <w:r w:rsidR="00620F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2959">
        <w:rPr>
          <w:rFonts w:ascii="Times New Roman" w:eastAsia="Calibri" w:hAnsi="Times New Roman" w:cs="Times New Roman"/>
          <w:sz w:val="28"/>
          <w:szCs w:val="28"/>
        </w:rPr>
        <w:t>Александровское - 2 раза, о.</w:t>
      </w:r>
      <w:r w:rsidR="00620F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92959">
        <w:rPr>
          <w:rFonts w:ascii="Times New Roman" w:eastAsia="Calibri" w:hAnsi="Times New Roman" w:cs="Times New Roman"/>
          <w:sz w:val="28"/>
          <w:szCs w:val="28"/>
        </w:rPr>
        <w:t>Табарсук</w:t>
      </w:r>
      <w:proofErr w:type="spellEnd"/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- 2 раза.</w:t>
      </w:r>
      <w:proofErr w:type="gramEnd"/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Составлено 3 протокола по закону Иркутской области от 29.12.2007г. №153-оз «Об административной ответственности за нарушение правил охраны жизни людей на водных объектах в Иркутской области».</w:t>
      </w:r>
    </w:p>
    <w:p w:rsidR="00374E68" w:rsidRPr="00492959" w:rsidRDefault="0097446B" w:rsidP="0018745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5EE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ОГКУСО «Центр социальной помощи семье и детям Аларского района» в преддверии летнего каникулярного периода проведены профилактические беседы с родителями детей и подростков, состоящих </w:t>
      </w:r>
      <w:r w:rsidR="00DC0D97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сопровождении</w:t>
      </w:r>
      <w:r w:rsidR="00BB45EE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СОП и ТЖС, о проведении </w:t>
      </w:r>
      <w:r w:rsidR="00DC0D97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</w:t>
      </w:r>
      <w:r w:rsidR="00BB45EE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летнего оздоровительного отдыха детей. До сведения родителей несовершеннолетних доведена информация о возможностях организации летнего оздоровительного отдыха. Специалистами центра оказано содействие в подготовке документов для оформления путевок в ДОЛ. Оздоровлено 58 детей, проживающих в семьях, находящихся в социально опасном положении и трудной жизненной ситуации, 102 ребенка отдохнули в лагерях дневного пребывания при школах Аларского района. На базе ОГКУСО «</w:t>
      </w:r>
      <w:proofErr w:type="spellStart"/>
      <w:r w:rsidR="00BB45EE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ЦСПСиД</w:t>
      </w:r>
      <w:proofErr w:type="spellEnd"/>
      <w:r w:rsidR="00BB45EE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Аларского района» была организована работа группы кратковременного пребывания с 18.06.2019 г. по 9.07.2019 г. (ежедневно, 12 детей). В июле-августе 2019 г. группа кратковременного пребывания работала 2 раза в неделю (понедельник, среда, 10 детей).   </w:t>
      </w:r>
    </w:p>
    <w:p w:rsidR="00BB45EE" w:rsidRPr="00492959" w:rsidRDefault="00374E68" w:rsidP="00187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из замещающих семей </w:t>
      </w:r>
      <w:r w:rsidR="00D413B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 и </w:t>
      </w:r>
      <w:r w:rsidR="00DC0D97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оздоровление в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летних оздоровительн</w:t>
      </w:r>
      <w:r w:rsidR="00D413B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лагерях и санаториях </w:t>
      </w:r>
      <w:r w:rsidR="00DC0D97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ДОЛ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«Лукоморье»</w:t>
      </w:r>
      <w:r w:rsidR="00D413B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 «Елочка», ДОЛ «Мечта», санаторий «Кедр», санаторий «Братское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взморье», санатори</w:t>
      </w:r>
      <w:r w:rsidR="00EA3FD7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й «Таежный», санаторий «Ангара» и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</w:t>
      </w:r>
      <w:r w:rsidR="00EA3FD7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января 2020 года оздоровлено 24 ребенка, проживающих в замещающих семьях, находящихся на </w:t>
      </w:r>
      <w:r w:rsidR="009A6408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сопровождении в отделении СЗС,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 детей отдохнули </w:t>
      </w:r>
      <w:r w:rsidR="00EA3FD7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лагерях дневного пребывания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школах Аларского района. </w:t>
      </w:r>
      <w:r w:rsidR="0007705D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руппы кратковременного пребывания</w:t>
      </w:r>
      <w:r w:rsidR="0007705D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организованные на базе центра</w:t>
      </w:r>
      <w:r w:rsidR="00AB77F8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705D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посетили 5 детей из замещающих семей. </w:t>
      </w:r>
      <w:r w:rsidR="00BB45EE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0428BF" w:rsidRPr="00492959" w:rsidRDefault="000428BF" w:rsidP="001874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>Организован</w:t>
      </w:r>
      <w:r w:rsidR="00AA7C7F" w:rsidRPr="00492959">
        <w:rPr>
          <w:rFonts w:ascii="Times New Roman" w:hAnsi="Times New Roman" w:cs="Times New Roman"/>
          <w:sz w:val="28"/>
          <w:szCs w:val="28"/>
        </w:rPr>
        <w:t>ы</w:t>
      </w:r>
      <w:r w:rsidRPr="00492959">
        <w:rPr>
          <w:rFonts w:ascii="Times New Roman" w:hAnsi="Times New Roman" w:cs="Times New Roman"/>
          <w:sz w:val="28"/>
          <w:szCs w:val="28"/>
        </w:rPr>
        <w:t xml:space="preserve"> отдых и о</w:t>
      </w:r>
      <w:r w:rsidR="00BD057F" w:rsidRPr="00492959">
        <w:rPr>
          <w:rFonts w:ascii="Times New Roman" w:hAnsi="Times New Roman" w:cs="Times New Roman"/>
          <w:sz w:val="28"/>
          <w:szCs w:val="28"/>
        </w:rPr>
        <w:t>здоровление 37 детей-сирот и де</w:t>
      </w:r>
      <w:r w:rsidRPr="00492959">
        <w:rPr>
          <w:rFonts w:ascii="Times New Roman" w:hAnsi="Times New Roman" w:cs="Times New Roman"/>
          <w:sz w:val="28"/>
          <w:szCs w:val="28"/>
        </w:rPr>
        <w:t>тей, оставшихся без попечения родителей.</w:t>
      </w:r>
    </w:p>
    <w:p w:rsidR="006C2F69" w:rsidRPr="00492959" w:rsidRDefault="006C2F69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>Оздоровлено за период 12 месяцев 201</w:t>
      </w:r>
      <w:r w:rsidR="00DC0D97" w:rsidRPr="00492959">
        <w:rPr>
          <w:rFonts w:ascii="Times New Roman" w:hAnsi="Times New Roman" w:cs="Times New Roman"/>
          <w:sz w:val="28"/>
          <w:szCs w:val="28"/>
        </w:rPr>
        <w:t>9</w:t>
      </w:r>
      <w:r w:rsidRPr="00492959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DC0D97" w:rsidRPr="00492959">
        <w:rPr>
          <w:rFonts w:ascii="Times New Roman" w:hAnsi="Times New Roman" w:cs="Times New Roman"/>
          <w:sz w:val="28"/>
          <w:szCs w:val="28"/>
        </w:rPr>
        <w:t>47</w:t>
      </w:r>
      <w:r w:rsidRPr="00492959">
        <w:rPr>
          <w:rFonts w:ascii="Times New Roman" w:hAnsi="Times New Roman" w:cs="Times New Roman"/>
          <w:sz w:val="28"/>
          <w:szCs w:val="28"/>
        </w:rPr>
        <w:t xml:space="preserve"> несовершеннолетних, </w:t>
      </w:r>
      <w:r w:rsidR="00DC0D97" w:rsidRPr="00492959">
        <w:rPr>
          <w:rFonts w:ascii="Times New Roman" w:hAnsi="Times New Roman" w:cs="Times New Roman"/>
          <w:sz w:val="28"/>
          <w:szCs w:val="28"/>
        </w:rPr>
        <w:t>с</w:t>
      </w:r>
      <w:r w:rsidRPr="00492959">
        <w:rPr>
          <w:rFonts w:ascii="Times New Roman" w:hAnsi="Times New Roman" w:cs="Times New Roman"/>
          <w:sz w:val="28"/>
          <w:szCs w:val="28"/>
        </w:rPr>
        <w:t xml:space="preserve">остоящих на учетах в органах системы профилактики, что на </w:t>
      </w:r>
      <w:r w:rsidR="00DC0D97" w:rsidRPr="00492959">
        <w:rPr>
          <w:rFonts w:ascii="Times New Roman" w:hAnsi="Times New Roman" w:cs="Times New Roman"/>
          <w:sz w:val="28"/>
          <w:szCs w:val="28"/>
        </w:rPr>
        <w:t>20,3</w:t>
      </w:r>
      <w:r w:rsidRPr="00492959">
        <w:rPr>
          <w:rFonts w:ascii="Times New Roman" w:hAnsi="Times New Roman" w:cs="Times New Roman"/>
          <w:sz w:val="28"/>
          <w:szCs w:val="28"/>
        </w:rPr>
        <w:t>% меньше АППГ-</w:t>
      </w:r>
      <w:r w:rsidR="00DC0D97" w:rsidRPr="00492959">
        <w:rPr>
          <w:rFonts w:ascii="Times New Roman" w:hAnsi="Times New Roman" w:cs="Times New Roman"/>
          <w:sz w:val="28"/>
          <w:szCs w:val="28"/>
        </w:rPr>
        <w:t>59</w:t>
      </w:r>
      <w:r w:rsidRPr="00492959">
        <w:rPr>
          <w:rFonts w:ascii="Times New Roman" w:hAnsi="Times New Roman" w:cs="Times New Roman"/>
          <w:sz w:val="28"/>
          <w:szCs w:val="28"/>
        </w:rPr>
        <w:t xml:space="preserve">. Что составляет практически </w:t>
      </w:r>
      <w:r w:rsidR="00DC0D97" w:rsidRPr="00492959">
        <w:rPr>
          <w:rFonts w:ascii="Times New Roman" w:hAnsi="Times New Roman" w:cs="Times New Roman"/>
          <w:sz w:val="28"/>
          <w:szCs w:val="28"/>
        </w:rPr>
        <w:t>84</w:t>
      </w:r>
      <w:r w:rsidRPr="00492959">
        <w:rPr>
          <w:rFonts w:ascii="Times New Roman" w:hAnsi="Times New Roman" w:cs="Times New Roman"/>
          <w:sz w:val="28"/>
          <w:szCs w:val="28"/>
        </w:rPr>
        <w:t xml:space="preserve">% от количества состоящих на профилактическом учете в органах системы профилактики Аларского района.  </w:t>
      </w:r>
    </w:p>
    <w:p w:rsidR="00A7099F" w:rsidRPr="00492959" w:rsidRDefault="005F43FF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>Вопросы по организации</w:t>
      </w:r>
      <w:r w:rsidR="00A7099F" w:rsidRPr="00492959">
        <w:rPr>
          <w:rFonts w:ascii="Times New Roman" w:hAnsi="Times New Roman" w:cs="Times New Roman"/>
          <w:sz w:val="28"/>
          <w:szCs w:val="28"/>
        </w:rPr>
        <w:t xml:space="preserve"> занятости, отдыха и оздоровления детей </w:t>
      </w:r>
      <w:r w:rsidRPr="00492959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A7099F" w:rsidRPr="00492959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Pr="00492959">
        <w:rPr>
          <w:rFonts w:ascii="Times New Roman" w:hAnsi="Times New Roman" w:cs="Times New Roman"/>
          <w:sz w:val="28"/>
          <w:szCs w:val="28"/>
        </w:rPr>
        <w:t>(</w:t>
      </w:r>
      <w:r w:rsidR="00A7099F" w:rsidRPr="00492959">
        <w:rPr>
          <w:rFonts w:ascii="Times New Roman" w:hAnsi="Times New Roman" w:cs="Times New Roman"/>
          <w:sz w:val="28"/>
          <w:szCs w:val="28"/>
        </w:rPr>
        <w:t>с марта</w:t>
      </w:r>
      <w:r w:rsidRPr="00492959">
        <w:rPr>
          <w:rFonts w:ascii="Times New Roman" w:hAnsi="Times New Roman" w:cs="Times New Roman"/>
          <w:sz w:val="28"/>
          <w:szCs w:val="28"/>
        </w:rPr>
        <w:t xml:space="preserve"> 2019 </w:t>
      </w:r>
      <w:r w:rsidR="006C2F69" w:rsidRPr="00492959">
        <w:rPr>
          <w:rFonts w:ascii="Times New Roman" w:hAnsi="Times New Roman" w:cs="Times New Roman"/>
          <w:sz w:val="28"/>
          <w:szCs w:val="28"/>
        </w:rPr>
        <w:t>г.</w:t>
      </w:r>
      <w:r w:rsidRPr="00492959">
        <w:rPr>
          <w:rFonts w:ascii="Times New Roman" w:hAnsi="Times New Roman" w:cs="Times New Roman"/>
          <w:sz w:val="28"/>
          <w:szCs w:val="28"/>
        </w:rPr>
        <w:t>)</w:t>
      </w:r>
      <w:r w:rsidR="006C2F69" w:rsidRPr="00492959">
        <w:rPr>
          <w:rFonts w:ascii="Times New Roman" w:hAnsi="Times New Roman" w:cs="Times New Roman"/>
          <w:sz w:val="28"/>
          <w:szCs w:val="28"/>
        </w:rPr>
        <w:t xml:space="preserve"> </w:t>
      </w:r>
      <w:r w:rsidR="00A7099F" w:rsidRPr="00492959">
        <w:rPr>
          <w:rFonts w:ascii="Times New Roman" w:hAnsi="Times New Roman" w:cs="Times New Roman"/>
          <w:sz w:val="28"/>
          <w:szCs w:val="28"/>
        </w:rPr>
        <w:t>рассматрива</w:t>
      </w:r>
      <w:r w:rsidR="006C2F69" w:rsidRPr="00492959">
        <w:rPr>
          <w:rFonts w:ascii="Times New Roman" w:hAnsi="Times New Roman" w:cs="Times New Roman"/>
          <w:sz w:val="28"/>
          <w:szCs w:val="28"/>
        </w:rPr>
        <w:t>ли</w:t>
      </w:r>
      <w:r w:rsidRPr="00492959">
        <w:rPr>
          <w:rFonts w:ascii="Times New Roman" w:hAnsi="Times New Roman" w:cs="Times New Roman"/>
          <w:sz w:val="28"/>
          <w:szCs w:val="28"/>
        </w:rPr>
        <w:t>сь</w:t>
      </w:r>
      <w:r w:rsidR="00A7099F" w:rsidRPr="00492959">
        <w:rPr>
          <w:rFonts w:ascii="Times New Roman" w:hAnsi="Times New Roman" w:cs="Times New Roman"/>
          <w:sz w:val="28"/>
          <w:szCs w:val="28"/>
        </w:rPr>
        <w:t xml:space="preserve"> на заседании комиссии по делам несовершеннолетних, с приглашением ответственных </w:t>
      </w:r>
      <w:r w:rsidRPr="00492959">
        <w:rPr>
          <w:rFonts w:ascii="Times New Roman" w:hAnsi="Times New Roman" w:cs="Times New Roman"/>
          <w:sz w:val="28"/>
          <w:szCs w:val="28"/>
        </w:rPr>
        <w:t>за организацию летнему отдыха и оздоровления несовершеннолетних</w:t>
      </w:r>
      <w:r w:rsidR="00A7099F" w:rsidRPr="0049295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7099F" w:rsidRPr="00492959" w:rsidRDefault="00A7099F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 п.</w:t>
      </w:r>
      <w:r w:rsidR="00DC0D97" w:rsidRPr="00492959">
        <w:rPr>
          <w:rFonts w:ascii="Times New Roman" w:hAnsi="Times New Roman" w:cs="Times New Roman"/>
          <w:sz w:val="28"/>
          <w:szCs w:val="28"/>
        </w:rPr>
        <w:t xml:space="preserve"> </w:t>
      </w:r>
      <w:r w:rsidRPr="00492959">
        <w:rPr>
          <w:rFonts w:ascii="Times New Roman" w:hAnsi="Times New Roman" w:cs="Times New Roman"/>
          <w:sz w:val="28"/>
          <w:szCs w:val="28"/>
        </w:rPr>
        <w:t xml:space="preserve">Кутулик оказывают содействие в прохождении медицинских осмотров для получения путевок в учреждения, организующие отдых и оздоровление детей. </w:t>
      </w:r>
    </w:p>
    <w:p w:rsidR="00ED543F" w:rsidRPr="00492959" w:rsidRDefault="00A7099F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>Всего за период 201</w:t>
      </w:r>
      <w:r w:rsidR="00DC0D97" w:rsidRPr="00492959">
        <w:rPr>
          <w:rFonts w:ascii="Times New Roman" w:hAnsi="Times New Roman" w:cs="Times New Roman"/>
          <w:sz w:val="28"/>
          <w:szCs w:val="28"/>
        </w:rPr>
        <w:t>9</w:t>
      </w:r>
      <w:r w:rsidRPr="00492959">
        <w:rPr>
          <w:rFonts w:ascii="Times New Roman" w:hAnsi="Times New Roman" w:cs="Times New Roman"/>
          <w:sz w:val="28"/>
          <w:szCs w:val="28"/>
        </w:rPr>
        <w:t xml:space="preserve"> года отдохнуло </w:t>
      </w:r>
      <w:r w:rsidR="00DC0D97" w:rsidRPr="00492959">
        <w:rPr>
          <w:rFonts w:ascii="Times New Roman" w:hAnsi="Times New Roman" w:cs="Times New Roman"/>
          <w:sz w:val="28"/>
          <w:szCs w:val="28"/>
        </w:rPr>
        <w:t xml:space="preserve">350 детей, в АДОЛ Мечта </w:t>
      </w:r>
      <w:proofErr w:type="spellStart"/>
      <w:r w:rsidR="00DC0D97" w:rsidRPr="00492959">
        <w:rPr>
          <w:rFonts w:ascii="Times New Roman" w:hAnsi="Times New Roman" w:cs="Times New Roman"/>
          <w:sz w:val="28"/>
          <w:szCs w:val="28"/>
        </w:rPr>
        <w:t>им.В.Кузина</w:t>
      </w:r>
      <w:proofErr w:type="spellEnd"/>
      <w:r w:rsidR="00DC0D97" w:rsidRPr="00492959">
        <w:rPr>
          <w:rFonts w:ascii="Times New Roman" w:hAnsi="Times New Roman" w:cs="Times New Roman"/>
          <w:sz w:val="28"/>
          <w:szCs w:val="28"/>
        </w:rPr>
        <w:t xml:space="preserve">, 3 смены, 1 смена 120 детей из категории ТЖС, 2 смена 120 детей работающих родителей, 3 смена 110 детей из категории ТЖС. </w:t>
      </w:r>
      <w:r w:rsidR="00ED543F" w:rsidRPr="004929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543F" w:rsidRPr="00492959" w:rsidRDefault="00ED543F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В период летней оздоровительной кампании органы профилактики Аларского района проводились различные профилактические мероприятия. </w:t>
      </w:r>
    </w:p>
    <w:p w:rsidR="00BD057F" w:rsidRPr="00492959" w:rsidRDefault="00ED543F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>Основная д</w:t>
      </w:r>
      <w:r w:rsidR="00BD057F" w:rsidRPr="00492959">
        <w:rPr>
          <w:rFonts w:ascii="Times New Roman" w:hAnsi="Times New Roman" w:cs="Times New Roman"/>
          <w:sz w:val="28"/>
          <w:szCs w:val="28"/>
        </w:rPr>
        <w:t>еятельность музейных учреждений заключалась в организации праздничных мероприятий, проведении  игр на свежем воздухе, шашечных турниров. Были реализованы проекты «Отдыхай с музеем», «Школа мастеров» по организации и проведению мастер-классов для детей на базе краеведческого музея. Детской аудитории были представлены бесплатные выставки: «Нескучные часы», «Часы в корпусах из гжели»,  «Река жизни», «</w:t>
      </w:r>
      <w:proofErr w:type="spellStart"/>
      <w:r w:rsidR="00BD057F" w:rsidRPr="00492959">
        <w:rPr>
          <w:rFonts w:ascii="Times New Roman" w:hAnsi="Times New Roman" w:cs="Times New Roman"/>
          <w:sz w:val="28"/>
          <w:szCs w:val="28"/>
        </w:rPr>
        <w:t>Агитплакаты</w:t>
      </w:r>
      <w:proofErr w:type="spellEnd"/>
      <w:r w:rsidR="00BD057F" w:rsidRPr="00492959">
        <w:rPr>
          <w:rFonts w:ascii="Times New Roman" w:hAnsi="Times New Roman" w:cs="Times New Roman"/>
          <w:sz w:val="28"/>
          <w:szCs w:val="28"/>
        </w:rPr>
        <w:t xml:space="preserve"> ВОВ». Организована р</w:t>
      </w:r>
      <w:r w:rsidR="00BD057F" w:rsidRPr="00492959">
        <w:rPr>
          <w:rFonts w:ascii="Times New Roman" w:eastAsia="Calibri" w:hAnsi="Times New Roman" w:cs="Times New Roman"/>
          <w:sz w:val="28"/>
          <w:szCs w:val="28"/>
        </w:rPr>
        <w:t xml:space="preserve">абота с детьми в лагерях дневного пребывания в МБОУ Кутуликская СОШ (150 детей), МБОУ </w:t>
      </w:r>
      <w:proofErr w:type="spellStart"/>
      <w:r w:rsidR="00BD057F" w:rsidRPr="00492959">
        <w:rPr>
          <w:rFonts w:ascii="Times New Roman" w:eastAsia="Calibri" w:hAnsi="Times New Roman" w:cs="Times New Roman"/>
          <w:sz w:val="28"/>
          <w:szCs w:val="28"/>
        </w:rPr>
        <w:t>Аларская</w:t>
      </w:r>
      <w:proofErr w:type="spellEnd"/>
      <w:r w:rsidR="00BD057F" w:rsidRPr="00492959">
        <w:rPr>
          <w:rFonts w:ascii="Times New Roman" w:eastAsia="Calibri" w:hAnsi="Times New Roman" w:cs="Times New Roman"/>
          <w:sz w:val="28"/>
          <w:szCs w:val="28"/>
        </w:rPr>
        <w:t xml:space="preserve"> СОШ (120 детей), МБОУ </w:t>
      </w:r>
      <w:proofErr w:type="spellStart"/>
      <w:r w:rsidR="00BD057F" w:rsidRPr="00492959">
        <w:rPr>
          <w:rFonts w:ascii="Times New Roman" w:eastAsia="Calibri" w:hAnsi="Times New Roman" w:cs="Times New Roman"/>
          <w:sz w:val="28"/>
          <w:szCs w:val="28"/>
        </w:rPr>
        <w:t>Бахтайская</w:t>
      </w:r>
      <w:proofErr w:type="spellEnd"/>
      <w:r w:rsidR="00BD057F" w:rsidRPr="00492959">
        <w:rPr>
          <w:rFonts w:ascii="Times New Roman" w:eastAsia="Calibri" w:hAnsi="Times New Roman" w:cs="Times New Roman"/>
          <w:sz w:val="28"/>
          <w:szCs w:val="28"/>
        </w:rPr>
        <w:t xml:space="preserve"> СОШ (90 детей). Охват составил  360 детей.</w:t>
      </w:r>
    </w:p>
    <w:p w:rsidR="00BD057F" w:rsidRPr="00492959" w:rsidRDefault="006E4BCA" w:rsidP="00187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Центральной районной библиотекой им. А. Вампилова проведен ряд познавательных мероприятий: </w:t>
      </w:r>
      <w:r w:rsidRPr="00492959">
        <w:rPr>
          <w:rFonts w:ascii="Times New Roman" w:hAnsi="Times New Roman" w:cs="Times New Roman"/>
          <w:sz w:val="28"/>
          <w:szCs w:val="28"/>
          <w:lang w:eastAsia="ru-RU"/>
        </w:rPr>
        <w:t>праздник «Мир детства - самый лучший мир», Игровая программ</w:t>
      </w:r>
      <w:r w:rsidR="00DF6B37" w:rsidRPr="00492959">
        <w:rPr>
          <w:rFonts w:ascii="Times New Roman" w:hAnsi="Times New Roman" w:cs="Times New Roman"/>
          <w:sz w:val="28"/>
          <w:szCs w:val="28"/>
          <w:lang w:eastAsia="ru-RU"/>
        </w:rPr>
        <w:t>а «Сказочная пушкинская страна»</w:t>
      </w:r>
      <w:r w:rsidRPr="00492959">
        <w:rPr>
          <w:rFonts w:ascii="Times New Roman" w:hAnsi="Times New Roman" w:cs="Times New Roman"/>
          <w:sz w:val="28"/>
          <w:szCs w:val="28"/>
          <w:lang w:eastAsia="ru-RU"/>
        </w:rPr>
        <w:t>, «Бабки-</w:t>
      </w:r>
      <w:proofErr w:type="spellStart"/>
      <w:r w:rsidRPr="00492959">
        <w:rPr>
          <w:rFonts w:ascii="Times New Roman" w:hAnsi="Times New Roman" w:cs="Times New Roman"/>
          <w:sz w:val="28"/>
          <w:szCs w:val="28"/>
          <w:lang w:eastAsia="ru-RU"/>
        </w:rPr>
        <w:t>Ежки</w:t>
      </w:r>
      <w:proofErr w:type="spellEnd"/>
      <w:r w:rsidRPr="00492959">
        <w:rPr>
          <w:rFonts w:ascii="Times New Roman" w:hAnsi="Times New Roman" w:cs="Times New Roman"/>
          <w:sz w:val="28"/>
          <w:szCs w:val="28"/>
          <w:lang w:eastAsia="ru-RU"/>
        </w:rPr>
        <w:t xml:space="preserve"> развлекают», игровая программа «Удивительный мир сказок А. Пушкина», игра-путешествие «Литературный дилижанс», познавательный час «Курение – добровольное безумие», беседа «Мы гордимся тобой, страна!», школа безопасности «Правила безопасности детей», патриотический час «Свет памяти, свет скорби и любви», беседа «День семьи, любви и верности», беседа «Великая дата России», беседа «России славный </w:t>
      </w:r>
      <w:proofErr w:type="spellStart"/>
      <w:r w:rsidRPr="00492959">
        <w:rPr>
          <w:rFonts w:ascii="Times New Roman" w:hAnsi="Times New Roman" w:cs="Times New Roman"/>
          <w:sz w:val="28"/>
          <w:szCs w:val="28"/>
          <w:lang w:eastAsia="ru-RU"/>
        </w:rPr>
        <w:t>триколор</w:t>
      </w:r>
      <w:proofErr w:type="spellEnd"/>
      <w:r w:rsidRPr="00492959">
        <w:rPr>
          <w:rFonts w:ascii="Times New Roman" w:hAnsi="Times New Roman" w:cs="Times New Roman"/>
          <w:sz w:val="28"/>
          <w:szCs w:val="28"/>
          <w:lang w:eastAsia="ru-RU"/>
        </w:rPr>
        <w:t xml:space="preserve">», патриотический час «Победы, Веры добрый знак – российский флаг», </w:t>
      </w:r>
      <w:r w:rsidRPr="004929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книжная выставка, обзор «Новая книга! Открой и чудеса начинаются» для детей и подростков с общим охватом </w:t>
      </w:r>
      <w:r w:rsidR="00DF6B37" w:rsidRPr="00492959">
        <w:rPr>
          <w:rFonts w:ascii="Times New Roman" w:hAnsi="Times New Roman" w:cs="Times New Roman"/>
          <w:sz w:val="28"/>
          <w:szCs w:val="28"/>
          <w:lang w:eastAsia="ru-RU"/>
        </w:rPr>
        <w:t>478 чел.</w:t>
      </w:r>
    </w:p>
    <w:p w:rsidR="00BD057F" w:rsidRPr="00492959" w:rsidRDefault="00BD057F" w:rsidP="001874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959">
        <w:rPr>
          <w:rFonts w:ascii="Times New Roman" w:eastAsia="Calibri" w:hAnsi="Times New Roman" w:cs="Times New Roman"/>
          <w:sz w:val="28"/>
          <w:szCs w:val="28"/>
        </w:rPr>
        <w:t>С лета 2019 года центральная детская библиотека активно подключилась к областному проекту «Каникулы с библиотекой». Программа ЦДБ «Лето, книга, я – друзья!» ставит цель привлечение школьников в библиотеку, организацию их досуга через книгу, игру, тесное общение маленького читателя с библиотечным работником. При подготовке и проведении мероприятий проекта учитываются интересы ребят, их возрастные особенности, социальный статус. Всего было проведено 32 мероприятия, их посетили 884 читателей-детей и 18 руководителей детского чтения.</w:t>
      </w:r>
      <w:r w:rsidR="00DF6B37" w:rsidRPr="00492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2959">
        <w:rPr>
          <w:rFonts w:ascii="Times New Roman" w:eastAsia="Calibri" w:hAnsi="Times New Roman" w:cs="Times New Roman"/>
          <w:sz w:val="28"/>
          <w:szCs w:val="28"/>
        </w:rPr>
        <w:t>Среди проведённых мероп</w:t>
      </w:r>
      <w:r w:rsidR="00DF6B37" w:rsidRPr="00492959">
        <w:rPr>
          <w:rFonts w:ascii="Times New Roman" w:eastAsia="Calibri" w:hAnsi="Times New Roman" w:cs="Times New Roman"/>
          <w:sz w:val="28"/>
          <w:szCs w:val="28"/>
        </w:rPr>
        <w:t>риятий можно выделить праздник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«Ми</w:t>
      </w:r>
      <w:r w:rsidR="00DF6B37" w:rsidRPr="00492959">
        <w:rPr>
          <w:rFonts w:ascii="Times New Roman" w:eastAsia="Calibri" w:hAnsi="Times New Roman" w:cs="Times New Roman"/>
          <w:sz w:val="28"/>
          <w:szCs w:val="28"/>
        </w:rPr>
        <w:t>р детства – самый лучший мир»,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B37" w:rsidRPr="00492959">
        <w:rPr>
          <w:rFonts w:ascii="Times New Roman" w:eastAsia="Calibri" w:hAnsi="Times New Roman" w:cs="Times New Roman"/>
          <w:sz w:val="28"/>
          <w:szCs w:val="28"/>
        </w:rPr>
        <w:t>и</w:t>
      </w:r>
      <w:r w:rsidR="00DF6B37" w:rsidRPr="00492959">
        <w:rPr>
          <w:rFonts w:ascii="Times New Roman" w:eastAsia="Calibri" w:hAnsi="Times New Roman" w:cs="Times New Roman"/>
          <w:color w:val="1D2129"/>
          <w:sz w:val="28"/>
          <w:szCs w:val="28"/>
          <w:shd w:val="clear" w:color="auto" w:fill="FFFFFF"/>
        </w:rPr>
        <w:t>гровую программу</w:t>
      </w:r>
      <w:r w:rsidRPr="00492959">
        <w:rPr>
          <w:rFonts w:ascii="Times New Roman" w:eastAsia="Calibri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Pr="00492959">
        <w:rPr>
          <w:rFonts w:ascii="Times New Roman" w:eastAsia="Calibri" w:hAnsi="Times New Roman" w:cs="Times New Roman"/>
          <w:sz w:val="28"/>
          <w:szCs w:val="28"/>
        </w:rPr>
        <w:t>«Веселая планета детства»,</w:t>
      </w:r>
      <w:r w:rsidRPr="00492959">
        <w:rPr>
          <w:rFonts w:ascii="Times New Roman" w:eastAsia="Calibri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Pr="00492959">
        <w:rPr>
          <w:rFonts w:ascii="Times New Roman" w:eastAsia="Calibri" w:hAnsi="Times New Roman" w:cs="Times New Roman"/>
          <w:sz w:val="28"/>
          <w:szCs w:val="28"/>
        </w:rPr>
        <w:t>лите</w:t>
      </w:r>
      <w:r w:rsidR="00DF6B37" w:rsidRPr="00492959">
        <w:rPr>
          <w:rFonts w:ascii="Times New Roman" w:eastAsia="Calibri" w:hAnsi="Times New Roman" w:cs="Times New Roman"/>
          <w:sz w:val="28"/>
          <w:szCs w:val="28"/>
        </w:rPr>
        <w:t>ратурный боулинг  «Краски лета», м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ероприятия </w:t>
      </w:r>
      <w:r w:rsidR="00DF6B37" w:rsidRPr="00492959">
        <w:rPr>
          <w:rFonts w:ascii="Times New Roman" w:eastAsia="Calibri" w:hAnsi="Times New Roman" w:cs="Times New Roman"/>
          <w:sz w:val="28"/>
          <w:szCs w:val="28"/>
        </w:rPr>
        <w:t>проведены</w:t>
      </w:r>
      <w:r w:rsidR="00620F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2959">
        <w:rPr>
          <w:rFonts w:ascii="Times New Roman" w:eastAsia="Calibri" w:hAnsi="Times New Roman" w:cs="Times New Roman"/>
          <w:sz w:val="28"/>
          <w:szCs w:val="28"/>
        </w:rPr>
        <w:t>в детском оздоровительном лагере «Мечта» с.</w:t>
      </w:r>
      <w:r w:rsidR="00620F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92959">
        <w:rPr>
          <w:rFonts w:ascii="Times New Roman" w:eastAsia="Calibri" w:hAnsi="Times New Roman" w:cs="Times New Roman"/>
          <w:sz w:val="28"/>
          <w:szCs w:val="28"/>
        </w:rPr>
        <w:t>Аляты</w:t>
      </w:r>
      <w:proofErr w:type="spellEnd"/>
      <w:r w:rsidRPr="004929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057F" w:rsidRPr="00492959" w:rsidRDefault="00DF6B37" w:rsidP="001874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Вызвали большой интерес ребят </w:t>
      </w:r>
      <w:r w:rsidR="00BD057F" w:rsidRPr="00492959">
        <w:rPr>
          <w:rFonts w:ascii="Times New Roman" w:eastAsia="Calibri" w:hAnsi="Times New Roman" w:cs="Times New Roman"/>
          <w:sz w:val="28"/>
          <w:szCs w:val="28"/>
        </w:rPr>
        <w:t>литературно-познавательная игра по произведениям А.С.</w:t>
      </w:r>
      <w:r w:rsidR="0097446B" w:rsidRPr="00492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057F" w:rsidRPr="00492959">
        <w:rPr>
          <w:rFonts w:ascii="Times New Roman" w:eastAsia="Calibri" w:hAnsi="Times New Roman" w:cs="Times New Roman"/>
          <w:sz w:val="28"/>
          <w:szCs w:val="28"/>
        </w:rPr>
        <w:t>Пушкина «Удив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ительный мир сказок А. Пушкина», </w:t>
      </w:r>
      <w:r w:rsidR="00BD057F" w:rsidRPr="00492959">
        <w:rPr>
          <w:rFonts w:ascii="Times New Roman" w:eastAsia="Calibri" w:hAnsi="Times New Roman" w:cs="Times New Roman"/>
          <w:sz w:val="28"/>
          <w:szCs w:val="28"/>
        </w:rPr>
        <w:t>игровая программ</w:t>
      </w:r>
      <w:r w:rsidRPr="00492959">
        <w:rPr>
          <w:rFonts w:ascii="Times New Roman" w:eastAsia="Calibri" w:hAnsi="Times New Roman" w:cs="Times New Roman"/>
          <w:sz w:val="28"/>
          <w:szCs w:val="28"/>
        </w:rPr>
        <w:t>а «Сказочная пушкинская страна»,</w:t>
      </w:r>
      <w:r w:rsidR="00BD057F" w:rsidRPr="00492959">
        <w:rPr>
          <w:rFonts w:ascii="Times New Roman" w:eastAsia="Calibri" w:hAnsi="Times New Roman" w:cs="Times New Roman"/>
          <w:sz w:val="28"/>
          <w:szCs w:val="28"/>
        </w:rPr>
        <w:t xml:space="preserve">  игра-путешествие «Литературный дилижанс» </w:t>
      </w:r>
      <w:r w:rsidRPr="00492959">
        <w:rPr>
          <w:rFonts w:ascii="Times New Roman" w:eastAsia="Calibri" w:hAnsi="Times New Roman" w:cs="Times New Roman"/>
          <w:sz w:val="28"/>
          <w:szCs w:val="28"/>
        </w:rPr>
        <w:t>(</w:t>
      </w:r>
      <w:r w:rsidR="00BD057F" w:rsidRPr="00492959">
        <w:rPr>
          <w:rFonts w:ascii="Times New Roman" w:eastAsia="Calibri" w:hAnsi="Times New Roman" w:cs="Times New Roman"/>
          <w:sz w:val="28"/>
          <w:szCs w:val="28"/>
        </w:rPr>
        <w:t xml:space="preserve">путешествие </w:t>
      </w:r>
      <w:r w:rsidRPr="00492959">
        <w:rPr>
          <w:rFonts w:ascii="Times New Roman" w:eastAsia="Calibri" w:hAnsi="Times New Roman" w:cs="Times New Roman"/>
          <w:sz w:val="28"/>
          <w:szCs w:val="28"/>
        </w:rPr>
        <w:t>по сказкам А</w:t>
      </w:r>
      <w:r w:rsidR="00BD057F" w:rsidRPr="00492959">
        <w:rPr>
          <w:rFonts w:ascii="Times New Roman" w:eastAsia="Calibri" w:hAnsi="Times New Roman" w:cs="Times New Roman"/>
          <w:sz w:val="28"/>
          <w:szCs w:val="28"/>
        </w:rPr>
        <w:t>.</w:t>
      </w:r>
      <w:r w:rsidRPr="00492959">
        <w:rPr>
          <w:rFonts w:ascii="Times New Roman" w:eastAsia="Calibri" w:hAnsi="Times New Roman" w:cs="Times New Roman"/>
          <w:sz w:val="28"/>
          <w:szCs w:val="28"/>
        </w:rPr>
        <w:t>С. Пушкина).</w:t>
      </w:r>
      <w:r w:rsidR="00BD057F" w:rsidRPr="004929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057F" w:rsidRPr="00492959" w:rsidRDefault="00DF6B37" w:rsidP="001874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В летний период была организована </w:t>
      </w:r>
      <w:r w:rsidR="00BD057F" w:rsidRPr="00492959">
        <w:rPr>
          <w:rFonts w:ascii="Times New Roman" w:eastAsia="Calibri" w:hAnsi="Times New Roman" w:cs="Times New Roman"/>
          <w:sz w:val="28"/>
          <w:szCs w:val="28"/>
        </w:rPr>
        <w:t>Школа безопасности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, в программе которой </w:t>
      </w:r>
      <w:r w:rsidR="00BD057F" w:rsidRPr="00492959">
        <w:rPr>
          <w:rFonts w:ascii="Times New Roman" w:eastAsia="Calibri" w:hAnsi="Times New Roman" w:cs="Times New Roman"/>
          <w:sz w:val="28"/>
          <w:szCs w:val="28"/>
        </w:rPr>
        <w:t>«Правила безопасности детей»</w:t>
      </w:r>
      <w:r w:rsidR="00BD057F" w:rsidRPr="00492959">
        <w:rPr>
          <w:rFonts w:ascii="Times New Roman" w:eastAsia="Calibri" w:hAnsi="Times New Roman" w:cs="Times New Roman"/>
          <w:color w:val="1D2129"/>
          <w:sz w:val="28"/>
          <w:szCs w:val="28"/>
          <w:shd w:val="clear" w:color="auto" w:fill="FFFFFF"/>
        </w:rPr>
        <w:t xml:space="preserve"> -</w:t>
      </w:r>
      <w:r w:rsidR="00BD057F" w:rsidRPr="00492959">
        <w:rPr>
          <w:rFonts w:ascii="Times New Roman" w:eastAsia="Calibri" w:hAnsi="Times New Roman" w:cs="Times New Roman"/>
          <w:sz w:val="28"/>
          <w:szCs w:val="28"/>
        </w:rPr>
        <w:t xml:space="preserve"> правила повед</w:t>
      </w:r>
      <w:r w:rsidRPr="00492959">
        <w:rPr>
          <w:rFonts w:ascii="Times New Roman" w:eastAsia="Calibri" w:hAnsi="Times New Roman" w:cs="Times New Roman"/>
          <w:sz w:val="28"/>
          <w:szCs w:val="28"/>
        </w:rPr>
        <w:t>ения на водоёмах в летнее время</w:t>
      </w:r>
      <w:r w:rsidR="00BD057F" w:rsidRPr="00492959">
        <w:rPr>
          <w:rFonts w:ascii="Times New Roman" w:eastAsia="Calibri" w:hAnsi="Times New Roman" w:cs="Times New Roman"/>
          <w:sz w:val="28"/>
          <w:szCs w:val="28"/>
        </w:rPr>
        <w:t xml:space="preserve"> (с просмотром слайдов «Безопасность на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водоёмах); п</w:t>
      </w:r>
      <w:r w:rsidR="00BD057F" w:rsidRPr="00492959">
        <w:rPr>
          <w:rFonts w:ascii="Times New Roman" w:eastAsia="Calibri" w:hAnsi="Times New Roman" w:cs="Times New Roman"/>
          <w:sz w:val="28"/>
          <w:szCs w:val="28"/>
        </w:rPr>
        <w:t>равила дорожного движения, как в сельских населенных пунктах, так и в городе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(п</w:t>
      </w:r>
      <w:r w:rsidR="00BD057F" w:rsidRPr="00492959">
        <w:rPr>
          <w:rFonts w:ascii="Times New Roman" w:eastAsia="Calibri" w:hAnsi="Times New Roman" w:cs="Times New Roman"/>
          <w:sz w:val="28"/>
          <w:szCs w:val="28"/>
        </w:rPr>
        <w:t>росмотрели и обсудили презентацию «Правила дорож</w:t>
      </w:r>
      <w:r w:rsidRPr="00492959">
        <w:rPr>
          <w:rFonts w:ascii="Times New Roman" w:eastAsia="Calibri" w:hAnsi="Times New Roman" w:cs="Times New Roman"/>
          <w:sz w:val="28"/>
          <w:szCs w:val="28"/>
        </w:rPr>
        <w:t>ного движения для школьников»); пр</w:t>
      </w:r>
      <w:r w:rsidR="00BD057F" w:rsidRPr="00492959">
        <w:rPr>
          <w:rFonts w:ascii="Times New Roman" w:eastAsia="Calibri" w:hAnsi="Times New Roman" w:cs="Times New Roman"/>
          <w:sz w:val="28"/>
          <w:szCs w:val="28"/>
        </w:rPr>
        <w:t>осмотра видеоролик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а «Лесные опасности»; уроки безопасности; урок здоровья «Быть здоровым - это модно»; </w:t>
      </w:r>
      <w:r w:rsidRPr="0049295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беседа о здоровом образе жизни; просмотр видеоролика «Замени вредные привычки спортом»; интерактивная викторина «Здоровый образ жизни»</w:t>
      </w:r>
      <w:r w:rsidR="00214243" w:rsidRPr="0049295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 п</w:t>
      </w:r>
      <w:r w:rsidR="00BD057F" w:rsidRPr="00492959">
        <w:rPr>
          <w:rFonts w:ascii="Times New Roman" w:eastAsia="Calibri" w:hAnsi="Times New Roman" w:cs="Times New Roman"/>
          <w:sz w:val="28"/>
          <w:szCs w:val="28"/>
        </w:rPr>
        <w:t>ознавательная пр</w:t>
      </w:r>
      <w:r w:rsidR="00214243" w:rsidRPr="00492959">
        <w:rPr>
          <w:rFonts w:ascii="Times New Roman" w:eastAsia="Calibri" w:hAnsi="Times New Roman" w:cs="Times New Roman"/>
          <w:sz w:val="28"/>
          <w:szCs w:val="28"/>
        </w:rPr>
        <w:t>ограмма «Опасности вокруг нас» (с участием членов КДН и ЗП).</w:t>
      </w:r>
    </w:p>
    <w:p w:rsidR="00BD057F" w:rsidRPr="00492959" w:rsidRDefault="00BD057F" w:rsidP="001874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959">
        <w:rPr>
          <w:rFonts w:ascii="Times New Roman" w:eastAsia="Calibri" w:hAnsi="Times New Roman" w:cs="Times New Roman"/>
          <w:sz w:val="28"/>
          <w:szCs w:val="28"/>
        </w:rPr>
        <w:t>Праздник «Чудо - вода» был организован совместно со специалистом по социальной работе Дроздовой Н.Д. для ребят из неблагополучных семей. Цель мероприятия – безопасное поведение детей на воде. В игровой форме рассказали о значении и роли воды в жизни человека, о пользе плавания, познаком</w:t>
      </w:r>
      <w:r w:rsidR="00214243" w:rsidRPr="00492959">
        <w:rPr>
          <w:rFonts w:ascii="Times New Roman" w:eastAsia="Calibri" w:hAnsi="Times New Roman" w:cs="Times New Roman"/>
          <w:sz w:val="28"/>
          <w:szCs w:val="28"/>
        </w:rPr>
        <w:t>или с правилами безопасности, б</w:t>
      </w:r>
      <w:r w:rsidRPr="00492959">
        <w:rPr>
          <w:rFonts w:ascii="Times New Roman" w:eastAsia="Calibri" w:hAnsi="Times New Roman" w:cs="Times New Roman"/>
          <w:sz w:val="28"/>
          <w:szCs w:val="28"/>
        </w:rPr>
        <w:t>ыли проведены игры, конкурсы, викторины и мастер-класс по изготовлению бумажных корабликов. В ходе мероприятия дети посмотрели театральное представление по сказке «Драгоценная капелька».</w:t>
      </w:r>
    </w:p>
    <w:p w:rsidR="00BD057F" w:rsidRPr="00492959" w:rsidRDefault="00214243" w:rsidP="001874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92959">
        <w:rPr>
          <w:rFonts w:ascii="Times New Roman" w:eastAsia="Calibri" w:hAnsi="Times New Roman" w:cs="Times New Roman"/>
          <w:sz w:val="28"/>
          <w:szCs w:val="28"/>
        </w:rPr>
        <w:t>В д</w:t>
      </w:r>
      <w:r w:rsidR="00BD057F" w:rsidRPr="00492959">
        <w:rPr>
          <w:rFonts w:ascii="Times New Roman" w:eastAsia="Calibri" w:hAnsi="Times New Roman" w:cs="Times New Roman"/>
          <w:sz w:val="28"/>
          <w:szCs w:val="28"/>
        </w:rPr>
        <w:t xml:space="preserve">етской библиотеке </w:t>
      </w:r>
      <w:r w:rsidRPr="00492959">
        <w:rPr>
          <w:rFonts w:ascii="Times New Roman" w:eastAsia="Calibri" w:hAnsi="Times New Roman" w:cs="Times New Roman"/>
          <w:sz w:val="28"/>
          <w:szCs w:val="28"/>
        </w:rPr>
        <w:t>провели</w:t>
      </w:r>
      <w:r w:rsidR="00BD057F" w:rsidRPr="00492959">
        <w:rPr>
          <w:rFonts w:ascii="Times New Roman" w:eastAsia="Calibri" w:hAnsi="Times New Roman" w:cs="Times New Roman"/>
          <w:sz w:val="28"/>
          <w:szCs w:val="28"/>
        </w:rPr>
        <w:t xml:space="preserve"> День сказки Н.Н. Носова «Прикл</w:t>
      </w:r>
      <w:r w:rsidRPr="00492959">
        <w:rPr>
          <w:rFonts w:ascii="Times New Roman" w:eastAsia="Calibri" w:hAnsi="Times New Roman" w:cs="Times New Roman"/>
          <w:sz w:val="28"/>
          <w:szCs w:val="28"/>
        </w:rPr>
        <w:t>ючения Незнайки и его друзей», компьютерную</w:t>
      </w:r>
      <w:r w:rsidR="00BD057F" w:rsidRPr="00492959">
        <w:rPr>
          <w:rFonts w:ascii="Times New Roman" w:eastAsia="Calibri" w:hAnsi="Times New Roman" w:cs="Times New Roman"/>
          <w:sz w:val="28"/>
          <w:szCs w:val="28"/>
        </w:rPr>
        <w:t xml:space="preserve"> виктор</w:t>
      </w:r>
      <w:r w:rsidRPr="00492959">
        <w:rPr>
          <w:rFonts w:ascii="Times New Roman" w:eastAsia="Calibri" w:hAnsi="Times New Roman" w:cs="Times New Roman"/>
          <w:sz w:val="28"/>
          <w:szCs w:val="28"/>
        </w:rPr>
        <w:t>ину «Турнир веселых коротышек», акцию</w:t>
      </w:r>
      <w:r w:rsidR="00BD057F" w:rsidRPr="00492959">
        <w:rPr>
          <w:rFonts w:ascii="Times New Roman" w:eastAsia="Calibri" w:hAnsi="Times New Roman" w:cs="Times New Roman"/>
          <w:sz w:val="28"/>
          <w:szCs w:val="28"/>
        </w:rPr>
        <w:t xml:space="preserve"> «Читай сам, читай другу!»</w:t>
      </w:r>
      <w:r w:rsidRPr="00492959">
        <w:rPr>
          <w:rFonts w:ascii="Times New Roman" w:eastAsia="Calibri" w:hAnsi="Times New Roman" w:cs="Times New Roman"/>
          <w:sz w:val="28"/>
          <w:szCs w:val="28"/>
        </w:rPr>
        <w:t>, п</w:t>
      </w:r>
      <w:r w:rsidR="00BD057F" w:rsidRPr="00492959">
        <w:rPr>
          <w:rFonts w:ascii="Times New Roman" w:eastAsia="Calibri" w:hAnsi="Times New Roman" w:cs="Times New Roman"/>
          <w:sz w:val="28"/>
          <w:szCs w:val="28"/>
        </w:rPr>
        <w:t xml:space="preserve">атриотический час «Победы, Веры 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добрый знак – российский флаг» с участие воспитанников МКДОУ </w:t>
      </w:r>
      <w:proofErr w:type="spellStart"/>
      <w:r w:rsidRPr="00492959">
        <w:rPr>
          <w:rFonts w:ascii="Times New Roman" w:eastAsia="Calibri" w:hAnsi="Times New Roman" w:cs="Times New Roman"/>
          <w:sz w:val="28"/>
          <w:szCs w:val="28"/>
        </w:rPr>
        <w:t>Кутуликский</w:t>
      </w:r>
      <w:proofErr w:type="spellEnd"/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детский сад</w:t>
      </w:r>
      <w:r w:rsidR="00BD057F" w:rsidRPr="00492959">
        <w:rPr>
          <w:rFonts w:ascii="Times New Roman" w:eastAsia="Calibri" w:hAnsi="Times New Roman" w:cs="Times New Roman"/>
          <w:sz w:val="28"/>
          <w:szCs w:val="28"/>
        </w:rPr>
        <w:t xml:space="preserve"> № 2.  </w:t>
      </w:r>
    </w:p>
    <w:p w:rsidR="00BD057F" w:rsidRPr="00492959" w:rsidRDefault="00BD057F" w:rsidP="0018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летнего периода во всех учреждениях культуры проведены мероприятия для детей и подростков.</w:t>
      </w:r>
      <w:r w:rsidR="009E364F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9E364F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еждународному Дню защиты детей в </w:t>
      </w:r>
      <w:r w:rsidRPr="0049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МКЦД</w:t>
      </w:r>
      <w:r w:rsidRPr="0049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364F" w:rsidRPr="0049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состоялась праздничная программа «Разноцветное лето»: </w:t>
      </w:r>
      <w:r w:rsidRPr="0049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концертная программа, игровая программа, рисунки на асфальте, </w:t>
      </w:r>
      <w:proofErr w:type="spellStart"/>
      <w:r w:rsidRPr="0049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флешмоб</w:t>
      </w:r>
      <w:proofErr w:type="spellEnd"/>
      <w:r w:rsidRPr="0049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показ мульт</w:t>
      </w:r>
      <w:r w:rsidR="009E364F" w:rsidRPr="0049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фильма. </w:t>
      </w:r>
      <w:r w:rsidRPr="0049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Игровая театрализованн</w:t>
      </w:r>
      <w:r w:rsidR="009E364F" w:rsidRPr="0049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 программа «Радужная сказка» проведена в ИКЦ МО «Ангарский»</w:t>
      </w:r>
      <w:r w:rsidRPr="0049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игровая программа «Детство –</w:t>
      </w:r>
      <w:r w:rsidR="009E364F" w:rsidRPr="0049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я и ты» в ИКЦ МО «Александровск»</w:t>
      </w:r>
      <w:r w:rsidRPr="0049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gramStart"/>
      <w:r w:rsidR="009E364F" w:rsidRPr="0049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 </w:t>
      </w:r>
      <w:r w:rsidRPr="0049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Дню России </w:t>
      </w:r>
      <w:r w:rsidR="009E364F" w:rsidRPr="0049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проведены </w:t>
      </w:r>
      <w:r w:rsidRPr="0049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«День независимости России» (ИКЦ МО «</w:t>
      </w:r>
      <w:proofErr w:type="spellStart"/>
      <w:r w:rsidRPr="0049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Куйт</w:t>
      </w:r>
      <w:r w:rsidR="009E364F" w:rsidRPr="0049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="009E364F" w:rsidRPr="0049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»), «Россия - великая держава» </w:t>
      </w:r>
      <w:r w:rsidRPr="0049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(ИКЦ МО «</w:t>
      </w:r>
      <w:proofErr w:type="spellStart"/>
      <w:r w:rsidRPr="0049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Нельхай</w:t>
      </w:r>
      <w:proofErr w:type="spellEnd"/>
      <w:r w:rsidRPr="0049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 и др. </w:t>
      </w:r>
      <w:r w:rsidR="00DD70C6" w:rsidRPr="00492959">
        <w:rPr>
          <w:rFonts w:ascii="Times New Roman" w:eastAsia="Calibri" w:hAnsi="Times New Roman" w:cs="Times New Roman"/>
          <w:sz w:val="28"/>
          <w:szCs w:val="28"/>
        </w:rPr>
        <w:t>7 июня 2019 г. МБУК ИКЦ МО «</w:t>
      </w:r>
      <w:proofErr w:type="spellStart"/>
      <w:r w:rsidR="00DD70C6" w:rsidRPr="00492959">
        <w:rPr>
          <w:rFonts w:ascii="Times New Roman" w:eastAsia="Calibri" w:hAnsi="Times New Roman" w:cs="Times New Roman"/>
          <w:sz w:val="28"/>
          <w:szCs w:val="28"/>
        </w:rPr>
        <w:t>Табарсук</w:t>
      </w:r>
      <w:proofErr w:type="spellEnd"/>
      <w:r w:rsidR="00DD70C6" w:rsidRPr="00492959">
        <w:rPr>
          <w:rFonts w:ascii="Times New Roman" w:eastAsia="Calibri" w:hAnsi="Times New Roman" w:cs="Times New Roman"/>
          <w:sz w:val="28"/>
          <w:szCs w:val="28"/>
        </w:rPr>
        <w:t xml:space="preserve">» организован массовый велопробег </w:t>
      </w:r>
      <w:proofErr w:type="spellStart"/>
      <w:r w:rsidR="00DD70C6" w:rsidRPr="00492959">
        <w:rPr>
          <w:rFonts w:ascii="Times New Roman" w:eastAsia="Calibri" w:hAnsi="Times New Roman" w:cs="Times New Roman"/>
          <w:sz w:val="28"/>
          <w:szCs w:val="28"/>
        </w:rPr>
        <w:t>Табарсук</w:t>
      </w:r>
      <w:proofErr w:type="spellEnd"/>
      <w:r w:rsidR="00DD70C6" w:rsidRPr="00492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0F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0C6" w:rsidRPr="00492959">
        <w:rPr>
          <w:rFonts w:ascii="Times New Roman" w:eastAsia="Calibri" w:hAnsi="Times New Roman" w:cs="Times New Roman"/>
          <w:sz w:val="28"/>
          <w:szCs w:val="28"/>
        </w:rPr>
        <w:t>–</w:t>
      </w:r>
      <w:r w:rsidR="00620F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0C6" w:rsidRPr="00492959">
        <w:rPr>
          <w:rFonts w:ascii="Times New Roman" w:eastAsia="Calibri" w:hAnsi="Times New Roman" w:cs="Times New Roman"/>
          <w:sz w:val="28"/>
          <w:szCs w:val="28"/>
        </w:rPr>
        <w:t>Большая-</w:t>
      </w:r>
      <w:proofErr w:type="spellStart"/>
      <w:r w:rsidR="00DD70C6" w:rsidRPr="00492959">
        <w:rPr>
          <w:rFonts w:ascii="Times New Roman" w:eastAsia="Calibri" w:hAnsi="Times New Roman" w:cs="Times New Roman"/>
          <w:sz w:val="28"/>
          <w:szCs w:val="28"/>
        </w:rPr>
        <w:t>Ерма</w:t>
      </w:r>
      <w:proofErr w:type="spellEnd"/>
      <w:r w:rsidR="00DD70C6" w:rsidRPr="00492959">
        <w:rPr>
          <w:rFonts w:ascii="Times New Roman" w:eastAsia="Calibri" w:hAnsi="Times New Roman" w:cs="Times New Roman"/>
          <w:sz w:val="28"/>
          <w:szCs w:val="28"/>
        </w:rPr>
        <w:t xml:space="preserve"> «От победы во дворе – к победе к жизни», посвященный 95-летию со дня рождения Героя Советского Союза А.П.</w:t>
      </w:r>
      <w:r w:rsidR="00620F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0C6" w:rsidRPr="00492959">
        <w:rPr>
          <w:rFonts w:ascii="Times New Roman" w:eastAsia="Calibri" w:hAnsi="Times New Roman" w:cs="Times New Roman"/>
          <w:sz w:val="28"/>
          <w:szCs w:val="28"/>
        </w:rPr>
        <w:t xml:space="preserve">Чумакова. </w:t>
      </w:r>
      <w:r w:rsidRPr="0049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 июня </w:t>
      </w:r>
      <w:r w:rsidR="009E364F" w:rsidRPr="0049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г. </w:t>
      </w:r>
      <w:r w:rsidRPr="0049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празднования культурно-спортивного праздника  «Сур-</w:t>
      </w:r>
      <w:proofErr w:type="spellStart"/>
      <w:r w:rsidRPr="0049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Харбан</w:t>
      </w:r>
      <w:proofErr w:type="spellEnd"/>
      <w:proofErr w:type="gramEnd"/>
      <w:r w:rsidRPr="0049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2019» прошло праздничное открытие праздника и конкурс «Мини Мисс 2019».</w:t>
      </w:r>
      <w:r w:rsidR="00DD70C6" w:rsidRPr="0049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0C6" w:rsidRPr="00492959">
        <w:rPr>
          <w:rFonts w:ascii="Times New Roman" w:eastAsia="Calibri" w:hAnsi="Times New Roman" w:cs="Times New Roman"/>
          <w:sz w:val="28"/>
          <w:szCs w:val="28"/>
        </w:rPr>
        <w:t>В «День Нептуна» организован праздник воды, инсценированное представление и КВН в МБУК ИКЦ МО «Ангарский».</w:t>
      </w:r>
      <w:r w:rsidRPr="0049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 августа</w:t>
      </w:r>
      <w:r w:rsidR="00DD70C6" w:rsidRPr="0049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г.</w:t>
      </w:r>
      <w:r w:rsidRPr="0049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день проведения праздничного мероприятия «День поселка» были привлечены дети для праздничного открытия праздника, проведен «Фестиваль красок», детская дискотека. В рамках празднования Дня знаний были проведены празднично-игровые программы «Фестиваль красок», детская дискотека, показ мультфильмов (МКЦД), </w:t>
      </w:r>
      <w:r w:rsidR="009E364F" w:rsidRPr="0049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учреждениях</w:t>
      </w:r>
      <w:r w:rsidRPr="0049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культуры муниципальных образований состоялись тематические </w:t>
      </w:r>
      <w:r w:rsidR="009E364F" w:rsidRPr="0049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 w:rsidRPr="0049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«Здравствуй школа!», игровые </w:t>
      </w:r>
      <w:r w:rsidR="009E364F" w:rsidRPr="0049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  <w:r w:rsidRPr="0049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«До свидания каникулы» и многие другие. </w:t>
      </w:r>
      <w:r w:rsidRPr="00492959">
        <w:rPr>
          <w:rFonts w:ascii="Times New Roman" w:eastAsia="Calibri" w:hAnsi="Times New Roman" w:cs="Times New Roman"/>
          <w:sz w:val="28"/>
          <w:szCs w:val="28"/>
        </w:rPr>
        <w:t>Всего было проведено по ИКЦ района 268 мероприятий по летнему отдыху детей и подростков, на них присутствовало 7563 человек.</w:t>
      </w:r>
    </w:p>
    <w:p w:rsidR="00BD057F" w:rsidRPr="00492959" w:rsidRDefault="00BD057F" w:rsidP="00187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0F6FAE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6FAE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несовершеннолетними, состоящими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профилактическом учете, </w:t>
      </w:r>
      <w:r w:rsidR="000F6FAE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индивидуальная работа, 29 детей и подростков являются активными участниками сельских и районных мероприятий (МО </w:t>
      </w:r>
      <w:r w:rsidR="00620F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F6FAE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Аларь</w:t>
      </w:r>
      <w:proofErr w:type="spellEnd"/>
      <w:r w:rsidR="000F6FAE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» - 6 чел., МО «Зоны» - 1 чел., МО «Забитуй» - 8 чел., МО «</w:t>
      </w:r>
      <w:proofErr w:type="spellStart"/>
      <w:r w:rsidR="000F6FAE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Могоенок</w:t>
      </w:r>
      <w:proofErr w:type="spellEnd"/>
      <w:r w:rsidR="000F6FAE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» - 5 чел., МО «</w:t>
      </w:r>
      <w:proofErr w:type="spellStart"/>
      <w:r w:rsidR="000F6FAE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Нельхай</w:t>
      </w:r>
      <w:proofErr w:type="spellEnd"/>
      <w:r w:rsidR="000F6FAE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 чел., МО «</w:t>
      </w:r>
      <w:proofErr w:type="spellStart"/>
      <w:r w:rsidR="000F6FAE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Ныгда</w:t>
      </w:r>
      <w:proofErr w:type="spellEnd"/>
      <w:r w:rsidR="000F6FAE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» - 5 чел., МО «</w:t>
      </w:r>
      <w:proofErr w:type="spellStart"/>
      <w:r w:rsidR="000F6FAE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Тыргетуй</w:t>
      </w:r>
      <w:proofErr w:type="spellEnd"/>
      <w:r w:rsidR="000F6FAE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»- 3 чел.),</w:t>
      </w:r>
      <w:r w:rsidR="00CB71FB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чел. являются активными читателями библиотек.</w:t>
      </w:r>
      <w:r w:rsidR="000F6FAE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675EF" w:rsidRPr="00492959" w:rsidRDefault="009675EF" w:rsidP="00187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9295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Глава 3. Об организации и проведении индивидуальной профилактической работы с несовершеннолетними и их семьями, находящимися в социально опасном положении. </w:t>
      </w:r>
    </w:p>
    <w:p w:rsidR="00ED543F" w:rsidRPr="00492959" w:rsidRDefault="00ED543F" w:rsidP="001874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         В настоящее время на учете в БД СОП состоит 23 несовершеннолетних. В отчётном периоде поставлено на учёт в БД СОП 24 подростка, (АППГ-30) что на 20 % меньше в сравнении с аналогичным периодом прошлого года (поставлено 30 подростков). Снято с учёта 22 подростка, АППГ -23 что на 4,3% меньше снятых с учета БД СОП. Основание снятия с учета БД СОП –15 в связи с исправлением в положительную сторону, 7 по достижению 18-летнего возраста.    </w:t>
      </w:r>
    </w:p>
    <w:p w:rsidR="00ED543F" w:rsidRPr="00492959" w:rsidRDefault="00ED543F" w:rsidP="001874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        Увеличилось на 10,5% количество несовершеннолетних, состоящих на учете в БД СОП в возрасте от 14 до 18 лет с 17 до 19. </w:t>
      </w:r>
    </w:p>
    <w:p w:rsidR="00ED543F" w:rsidRPr="00492959" w:rsidRDefault="00ED543F" w:rsidP="001874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        В отчётном периоде увеличилось количество материалов (дел), не связанных с делами об административных правонарушениях, рассмотренных КДН в отношении несовершеннолетних - 96, (АППГ- 81).  </w:t>
      </w:r>
    </w:p>
    <w:p w:rsidR="00ED543F" w:rsidRPr="00492959" w:rsidRDefault="00ED543F" w:rsidP="001874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Семей СОП по состоянию на конец отчетного периода состоит в БД СОП 58 семей, в них 210 детей, АППГ 53, в них проживало 140 детей.  </w:t>
      </w:r>
    </w:p>
    <w:p w:rsidR="00ED543F" w:rsidRPr="00492959" w:rsidRDefault="00ED543F" w:rsidP="001874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lastRenderedPageBreak/>
        <w:t xml:space="preserve">За отчетный период 2019 года поставлено на учёт в Банк данных СОП 33 семьи, на 24,2 % больше АППГ- 25. Снято с учёта БД СОП - 28 семей, на 46,4 % больше АППГ – 15. Основание снятия с учета БД СОП – 18 в связи с улучшением, 5 в связи с переездом (информация незамедлительно направлена по новому месту жительства), 3 в связи с ограничением, лишением в родительских правах, 2 в связи со смертью единственного родителя несовершеннолетнего.   </w:t>
      </w:r>
    </w:p>
    <w:p w:rsidR="00655A4C" w:rsidRPr="00492959" w:rsidRDefault="00655A4C" w:rsidP="00187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За 2019 год в ОГКУСО «Центр социальной помощи семье и детям Аларского района» на сопровождении состояло 80 семей,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социально опасном положении,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количество детей, проживающих в данных семьях   210;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данных семей являются получателями мер социальной поддержки 78 семей; проведено 2316 патронажей семей, находящихся в социально опасном положении.</w:t>
      </w:r>
    </w:p>
    <w:p w:rsidR="00655A4C" w:rsidRPr="00492959" w:rsidRDefault="00655A4C" w:rsidP="00187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 семьями СОП сначала года проведены следующие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9"/>
        <w:gridCol w:w="3296"/>
      </w:tblGrid>
      <w:tr w:rsidR="00655A4C" w:rsidRPr="00492959" w:rsidTr="00655A4C">
        <w:tc>
          <w:tcPr>
            <w:tcW w:w="6049" w:type="dxa"/>
          </w:tcPr>
          <w:p w:rsidR="00655A4C" w:rsidRPr="00492959" w:rsidRDefault="00655A4C" w:rsidP="001874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296" w:type="dxa"/>
          </w:tcPr>
          <w:p w:rsidR="00655A4C" w:rsidRPr="00492959" w:rsidRDefault="00655A4C" w:rsidP="001874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655A4C" w:rsidRPr="00492959" w:rsidTr="00655A4C">
        <w:tc>
          <w:tcPr>
            <w:tcW w:w="6049" w:type="dxa"/>
          </w:tcPr>
          <w:p w:rsidR="00655A4C" w:rsidRPr="00492959" w:rsidRDefault="00655A4C" w:rsidP="001874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консультативная помощь  </w:t>
            </w:r>
          </w:p>
        </w:tc>
        <w:tc>
          <w:tcPr>
            <w:tcW w:w="3296" w:type="dxa"/>
          </w:tcPr>
          <w:p w:rsidR="00655A4C" w:rsidRPr="00492959" w:rsidRDefault="00655A4C" w:rsidP="001874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2348</w:t>
            </w:r>
          </w:p>
        </w:tc>
      </w:tr>
      <w:tr w:rsidR="00655A4C" w:rsidRPr="00492959" w:rsidTr="00655A4C">
        <w:tc>
          <w:tcPr>
            <w:tcW w:w="6049" w:type="dxa"/>
          </w:tcPr>
          <w:p w:rsidR="00655A4C" w:rsidRPr="00492959" w:rsidRDefault="00655A4C" w:rsidP="001874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натуральном выражении</w:t>
            </w:r>
          </w:p>
        </w:tc>
        <w:tc>
          <w:tcPr>
            <w:tcW w:w="3296" w:type="dxa"/>
          </w:tcPr>
          <w:p w:rsidR="00655A4C" w:rsidRPr="00492959" w:rsidRDefault="00655A4C" w:rsidP="001874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</w:t>
            </w:r>
          </w:p>
        </w:tc>
      </w:tr>
      <w:tr w:rsidR="00655A4C" w:rsidRPr="00492959" w:rsidTr="00655A4C">
        <w:tc>
          <w:tcPr>
            <w:tcW w:w="6049" w:type="dxa"/>
          </w:tcPr>
          <w:p w:rsidR="00655A4C" w:rsidRPr="00492959" w:rsidRDefault="00655A4C" w:rsidP="001874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денежном выражении</w:t>
            </w:r>
          </w:p>
        </w:tc>
        <w:tc>
          <w:tcPr>
            <w:tcW w:w="3296" w:type="dxa"/>
          </w:tcPr>
          <w:p w:rsidR="00655A4C" w:rsidRPr="00492959" w:rsidRDefault="00655A4C" w:rsidP="001874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655A4C" w:rsidRPr="00492959" w:rsidTr="00655A4C">
        <w:tc>
          <w:tcPr>
            <w:tcW w:w="6049" w:type="dxa"/>
          </w:tcPr>
          <w:p w:rsidR="00655A4C" w:rsidRPr="00492959" w:rsidRDefault="00655A4C" w:rsidP="001874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содействия в получении документов</w:t>
            </w:r>
          </w:p>
        </w:tc>
        <w:tc>
          <w:tcPr>
            <w:tcW w:w="3296" w:type="dxa"/>
          </w:tcPr>
          <w:p w:rsidR="00655A4C" w:rsidRPr="00492959" w:rsidRDefault="00655A4C" w:rsidP="001874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</w:tr>
      <w:tr w:rsidR="00655A4C" w:rsidRPr="00492959" w:rsidTr="00655A4C">
        <w:tc>
          <w:tcPr>
            <w:tcW w:w="6049" w:type="dxa"/>
          </w:tcPr>
          <w:p w:rsidR="00655A4C" w:rsidRPr="00492959" w:rsidRDefault="00655A4C" w:rsidP="001874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содействия в устройстве в образовательные учреждения</w:t>
            </w:r>
          </w:p>
        </w:tc>
        <w:tc>
          <w:tcPr>
            <w:tcW w:w="3296" w:type="dxa"/>
          </w:tcPr>
          <w:p w:rsidR="00655A4C" w:rsidRPr="00492959" w:rsidRDefault="00655A4C" w:rsidP="001874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655A4C" w:rsidRPr="00492959" w:rsidTr="00655A4C">
        <w:tc>
          <w:tcPr>
            <w:tcW w:w="6049" w:type="dxa"/>
          </w:tcPr>
          <w:p w:rsidR="00655A4C" w:rsidRPr="00492959" w:rsidRDefault="00655A4C" w:rsidP="001874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виды помощи</w:t>
            </w:r>
          </w:p>
        </w:tc>
        <w:tc>
          <w:tcPr>
            <w:tcW w:w="3296" w:type="dxa"/>
          </w:tcPr>
          <w:p w:rsidR="00655A4C" w:rsidRPr="00492959" w:rsidRDefault="00655A4C" w:rsidP="001874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</w:tbl>
    <w:p w:rsidR="00655A4C" w:rsidRPr="00492959" w:rsidRDefault="00655A4C" w:rsidP="001874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Согласно плану работы проведена следующая профилактическая работа с несовершеннолетними и с семьями, находящимися в СОП: </w:t>
      </w:r>
    </w:p>
    <w:p w:rsidR="00655A4C" w:rsidRPr="00492959" w:rsidRDefault="00C60744" w:rsidP="001874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Calibri" w:hAnsi="Times New Roman" w:cs="Times New Roman"/>
          <w:sz w:val="28"/>
          <w:szCs w:val="28"/>
        </w:rPr>
        <w:t>- акции: «</w:t>
      </w:r>
      <w:r w:rsidR="00655A4C" w:rsidRPr="00492959">
        <w:rPr>
          <w:rFonts w:ascii="Times New Roman" w:eastAsia="Calibri" w:hAnsi="Times New Roman" w:cs="Times New Roman"/>
          <w:sz w:val="28"/>
          <w:szCs w:val="28"/>
        </w:rPr>
        <w:t>Доброе дело» (сбор и раздача одежды первой необходимости, выдан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о 526 ед.), 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«Сохрани ребенку жизнь», 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«Синяя лента», «Алкоголь под контроль», 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«Безопасное детство» (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летний период и зимний период), «Вода – безопасная территория», «Каждого ребенка за парту», 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«Пожарная безопасность»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«Безопасный 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лед», 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«Новогодний подарок» (350детей)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55A4C" w:rsidRPr="00492959" w:rsidRDefault="00655A4C" w:rsidP="001874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восстановления и сохранения семейных свя</w:t>
      </w:r>
      <w:r w:rsidR="00C60744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 организована клубная работа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2-х клубных объединениях: «Академия успеха» для детей с ограниченными возможностями и их родителями, «Школа эффективного 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всех родителей и детей, состоящих на сопр</w:t>
      </w:r>
      <w:r w:rsidR="00C60744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овождении в отделении психолого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-педагогической помощи семье и детям.                                                                                                                                       Проведены культурно - досуговые мероприятия:</w:t>
      </w:r>
      <w:r w:rsidR="00C60744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744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соревнования «А ну-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ка</w:t>
      </w:r>
      <w:r w:rsidR="00C60744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папы и сыночки» 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(6 семей  СОП и </w:t>
      </w:r>
      <w:r w:rsidR="00C60744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ТЖС, участвовали папы с детьми), п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раздничная программа «А ну–ка</w:t>
      </w:r>
      <w:r w:rsidR="00C60744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мамочки» (15   несовершеннолетних детей и 6 мам)</w:t>
      </w:r>
      <w:r w:rsidR="00C60744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, народное гуляни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«Веселись честной народ, Масленица идет» </w:t>
      </w:r>
      <w:r w:rsidR="00C60744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(64 семьи СОП и ТЖС), пр</w:t>
      </w:r>
      <w:r w:rsidR="00C60744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ограмма «Солнце на ладошке»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МО «Забитуй» (охват 125 детей, выдано 125 сладких подарков и шаров), на базе МО «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Аларь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(охват 120 несовершеннолетних)</w:t>
      </w:r>
      <w:r w:rsidR="00C60744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0744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«День здоровья» (12 несовершеннолетних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, СОП и ТЖС)</w:t>
      </w:r>
      <w:r w:rsidR="00C60744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, к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онкурс «Наша дружная семья» (7семей СОП и ТЖС), </w:t>
      </w:r>
      <w:r w:rsidR="00C60744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раздник для детей инвалидов и их родителей «Нам вместе 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веселей» (8</w:t>
      </w:r>
      <w:r w:rsidR="00C60744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детей СОП и ТЖС.)</w:t>
      </w:r>
      <w:r w:rsidR="00C60744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, м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астер</w:t>
      </w:r>
      <w:r w:rsidR="00C60744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класс по</w:t>
      </w:r>
      <w:r w:rsidR="00C60744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изготовлению новогодней игрушки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(6</w:t>
      </w:r>
      <w:r w:rsidR="00C60744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семей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СОП и ТЖС,</w:t>
      </w:r>
      <w:r w:rsidR="00C60744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12 несов</w:t>
      </w:r>
      <w:r w:rsidR="00C60744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ершеннолетних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0744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«Новогодняя сказка»</w:t>
      </w:r>
      <w:r w:rsidR="00C60744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55A4C" w:rsidRPr="00492959" w:rsidRDefault="007A3F64" w:rsidP="001874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Проведена профилактические мероприятия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 видеороликов для несовершеннолетних по профилактике вредных привычек «Безопасный островок» 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(МО 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Аларь</w:t>
      </w:r>
      <w:proofErr w:type="spellEnd"/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» -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59 несовершеннолетних, МО «Забитуй» 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-15 несовершеннолетних,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СОП),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нкетирование несовершеннолетних «Что такое ЗОЖ» (64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нес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овершеннолетних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, э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кскурсия в ледяной городок (8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есовер</w:t>
      </w:r>
      <w:r w:rsidR="00157F5A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шеннолетних,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СОП и ТЖС), э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кскурсия в музей 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А. Вампилова (10 несовершеннолетних</w:t>
      </w:r>
      <w:r w:rsidR="00157F5A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СОП и 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ТЖС), к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онкурс «Рождественские узоры» (24 несов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ершеннолетних</w:t>
      </w:r>
      <w:r w:rsidR="00157F5A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47CF6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СОП и ТЖС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вы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ез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д в досуговый центр для просмотра мультфильма 3Д «По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дводная Эра» (8 детей</w:t>
      </w:r>
      <w:r w:rsidR="00157F5A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СОП и ТЖС), в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ыезд в кинотеатр г. Черемхово (16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несов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ершеннолетних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, СОП и ТЖС)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,изП и ТЖСх в семьях СОП и ТЖС. </w:t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="00655A4C" w:rsidRPr="0049295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55A4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руглый стол на тему «Почему люди курят и употребляют алкоголь» (14 несов</w:t>
      </w:r>
      <w:r w:rsidR="00157F5A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ершеннолетних, СОП и ТЖС), к</w:t>
      </w:r>
      <w:r w:rsidR="00655A4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рисунков, посвященный Дню победы  </w:t>
      </w:r>
      <w:r w:rsidR="00157F5A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55A4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157F5A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55A4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</w:t>
      </w:r>
      <w:r w:rsidR="00157F5A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ершеннолетних,</w:t>
      </w:r>
      <w:r w:rsidR="00655A4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 и ТЖС</w:t>
      </w:r>
      <w:r w:rsidR="00157F5A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), м</w:t>
      </w:r>
      <w:r w:rsidR="00655A4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итинг «Минувших лет святая память» (164 несов</w:t>
      </w:r>
      <w:r w:rsidR="00157F5A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ершеннолетних, </w:t>
      </w:r>
      <w:r w:rsidR="00655A4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 и ТЖС)</w:t>
      </w:r>
      <w:r w:rsidR="00157F5A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="00655A4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ероприятие «Я и мое счастливое безопасное детство» (40 </w:t>
      </w:r>
      <w:r w:rsidR="00157F5A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СОП и ТЖС, дети-инвалиды </w:t>
      </w:r>
      <w:r w:rsidR="00655A4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655A4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Могоенок</w:t>
      </w:r>
      <w:proofErr w:type="spellEnd"/>
      <w:r w:rsidR="00655A4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7F5A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базе МО «Ангарский» л</w:t>
      </w:r>
      <w:r w:rsidR="00655A4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7F5A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кторий на тему </w:t>
      </w:r>
      <w:r w:rsidR="00655A4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 детей – забота роди</w:t>
      </w:r>
      <w:r w:rsidR="00157F5A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телей» (6 родителей, СОП и ТЖС), на базе МБОУ </w:t>
      </w:r>
      <w:proofErr w:type="spellStart"/>
      <w:r w:rsidR="00157F5A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Забитуйская</w:t>
      </w:r>
      <w:proofErr w:type="spellEnd"/>
      <w:r w:rsidR="00157F5A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МБОУ </w:t>
      </w:r>
      <w:proofErr w:type="spellStart"/>
      <w:r w:rsidR="00157F5A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Табарсукская</w:t>
      </w:r>
      <w:proofErr w:type="spellEnd"/>
      <w:r w:rsidR="00157F5A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655A4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профилактическое мероприятие «Правила поведения на воде в летний период», показан</w:t>
      </w:r>
      <w:r w:rsidR="00157F5A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ы фильмы, проведены викторины (</w:t>
      </w:r>
      <w:r w:rsidR="00655A4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132 несов</w:t>
      </w:r>
      <w:r w:rsidR="00157F5A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ершеннолетних</w:t>
      </w:r>
      <w:r w:rsidR="00655A4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</w:t>
      </w:r>
      <w:r w:rsidR="00157F5A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МО «</w:t>
      </w:r>
      <w:proofErr w:type="spellStart"/>
      <w:r w:rsidR="00157F5A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Аларь</w:t>
      </w:r>
      <w:proofErr w:type="spellEnd"/>
      <w:r w:rsidR="00157F5A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55A4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(120 несов</w:t>
      </w:r>
      <w:r w:rsidR="00157F5A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ершеннолетних</w:t>
      </w:r>
      <w:r w:rsidR="00655A4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57F5A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«День здоровья» -  подвижные игры «Безопасный островок» (18</w:t>
      </w:r>
      <w:r w:rsidR="00157F5A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несов</w:t>
      </w:r>
      <w:r w:rsidR="00157F5A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ершеннолетних), кр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углый стол для детей и родителей «Безопасное детство»,</w:t>
      </w:r>
      <w:r w:rsidR="00157F5A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инструктаж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«Пожарная безопасность в новогодние праздники», </w:t>
      </w:r>
      <w:r w:rsidR="00157F5A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ренинги «Мы в отв</w:t>
      </w:r>
      <w:r w:rsidR="00157F5A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ете за свои поступки» (16 несовершеннолетних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),  «Жизнь – это здорово» (22</w:t>
      </w:r>
      <w:r w:rsidR="00157F5A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несов</w:t>
      </w:r>
      <w:r w:rsidR="00157F5A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ершеннолетних).</w:t>
      </w:r>
    </w:p>
    <w:p w:rsidR="00047CF6" w:rsidRPr="00492959" w:rsidRDefault="00655A4C" w:rsidP="00187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047CF6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лектории для родителей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мерах</w:t>
      </w:r>
      <w:r w:rsidR="00047CF6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поощрения и наказание в семье», «Ошибки в воспитании детей»,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«Вре</w:t>
      </w:r>
      <w:r w:rsidR="00047CF6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дные привычки, как справиться»,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«Стили и методы  в</w:t>
      </w:r>
      <w:r w:rsidR="00047CF6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оспитания ребенка в семье», «О ВИЧ - </w:t>
      </w:r>
      <w:r w:rsidR="005F43FF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7CF6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нфекции»,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F5A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«Трудности в общении с ребенком и пути их устранения»</w:t>
      </w:r>
      <w:r w:rsidR="00047CF6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(СОП -42 родителя, ТЖС – 38 родителей). </w:t>
      </w:r>
    </w:p>
    <w:p w:rsidR="00655A4C" w:rsidRPr="00492959" w:rsidRDefault="00A61A9B" w:rsidP="001874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5A4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профилактике семейного и социального неблагополучия большую роль имеет информационно-просветительская деятельность среди населения. В ходе проведения сопровождения семей и рейдов  по семьям СОП и ТЖС, специалистами отделения были подготовлены и розданы буклеты и памятки,  как для родителей, так и для детей: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«Мы в ответе за свои поступки» (21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шт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«Я выбираю здоровый образ жизни»</w:t>
      </w:r>
      <w:r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«Ответственность родителей за неисполнение обязанностей по содержанию и воспи</w:t>
      </w:r>
      <w:r w:rsidR="0080194F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танию несовершеннолетних детей», 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«Права и обязанности ребенка»</w:t>
      </w:r>
      <w:r w:rsidR="0080194F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(45</w:t>
      </w:r>
      <w:r w:rsidR="0080194F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шт</w:t>
      </w:r>
      <w:r w:rsidR="0080194F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194F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«Функции семьи»</w:t>
      </w:r>
      <w:r w:rsidR="0080194F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(45</w:t>
      </w:r>
      <w:r w:rsidR="0080194F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шт</w:t>
      </w:r>
      <w:r w:rsidR="0080194F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194F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«Жестокое обращение с детьми» (71</w:t>
      </w:r>
      <w:r w:rsidR="0080194F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шт</w:t>
      </w:r>
      <w:r w:rsidR="0080194F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194F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«Как справиться с трудным поведением»</w:t>
      </w:r>
      <w:r w:rsidR="0080194F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(35</w:t>
      </w:r>
      <w:r w:rsidR="0080194F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шт</w:t>
      </w:r>
      <w:r w:rsidR="0080194F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194F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55A4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«Безопасный лед»</w:t>
      </w:r>
      <w:r w:rsidR="0080194F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4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(43</w:t>
      </w:r>
      <w:r w:rsidR="0080194F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4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r w:rsidR="0080194F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5A4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0194F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5A4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«Тонкий лед»</w:t>
      </w:r>
      <w:r w:rsidR="0080194F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4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(81</w:t>
      </w:r>
      <w:r w:rsidR="0080194F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4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r w:rsidR="0080194F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5A4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0194F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5A4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 пожарной безопасности»</w:t>
      </w:r>
      <w:r w:rsidR="0080194F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4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(202</w:t>
      </w:r>
      <w:r w:rsidR="0080194F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4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r w:rsidR="0080194F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«Здоровье - это здорово!», </w:t>
      </w:r>
      <w:r w:rsidR="00655A4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«Безопасный интернет»</w:t>
      </w:r>
      <w:r w:rsidR="0080194F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4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(41</w:t>
      </w:r>
      <w:r w:rsidR="0080194F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4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r w:rsidR="0080194F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5A4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0194F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«Алкоголю</w:t>
      </w:r>
      <w:r w:rsidR="0080194F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80194F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нет»</w:t>
      </w:r>
      <w:r w:rsidR="0080194F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(98</w:t>
      </w:r>
      <w:r w:rsidR="0080194F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шт</w:t>
      </w:r>
      <w:r w:rsidR="0080194F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194F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«Жестокости нет» (80</w:t>
      </w:r>
      <w:r w:rsidR="0080194F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шт</w:t>
      </w:r>
      <w:r w:rsidR="0080194F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194F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«Безопасное лето» (430</w:t>
      </w:r>
      <w:r w:rsidR="0080194F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шт.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194F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«Правила поведения на воде» (502</w:t>
      </w:r>
      <w:r w:rsidR="0080194F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шт</w:t>
      </w:r>
      <w:r w:rsidR="0080194F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194F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«Сохрани ребенку жизнь» (542 шт</w:t>
      </w:r>
      <w:r w:rsidR="0080194F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194F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«Дисциплина на улице - залог безопасности»</w:t>
      </w:r>
      <w:r w:rsidR="0080194F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(32 шт</w:t>
      </w:r>
      <w:r w:rsidR="0080194F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.), 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«Как справиться с трудным поведением»</w:t>
      </w:r>
      <w:r w:rsidR="0080194F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(60 шт</w:t>
      </w:r>
      <w:r w:rsidR="0080194F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55A4C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194F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55A4C" w:rsidRPr="00492959" w:rsidRDefault="00655A4C" w:rsidP="00187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Для восстановления социального статуса семей, страдающих алкоголизмом, оказано содействие в кодировании (консультирование, убеждение в необходимости проведения процедуры, содействие в предоставлении транспорта, сопровождение, оформлен</w:t>
      </w:r>
      <w:r w:rsidR="00D2310B" w:rsidRPr="00492959">
        <w:rPr>
          <w:rFonts w:ascii="Times New Roman" w:eastAsia="Calibri" w:hAnsi="Times New Roman" w:cs="Times New Roman"/>
          <w:sz w:val="28"/>
          <w:szCs w:val="28"/>
        </w:rPr>
        <w:t xml:space="preserve">ие направлений, психологическая 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поддержка). </w:t>
      </w:r>
      <w:r w:rsidRPr="00492959">
        <w:rPr>
          <w:rFonts w:ascii="Calibri" w:eastAsia="Calibri" w:hAnsi="Calibri" w:cs="Times New Roman"/>
          <w:sz w:val="28"/>
          <w:szCs w:val="28"/>
        </w:rPr>
        <w:t xml:space="preserve"> </w:t>
      </w:r>
      <w:r w:rsidR="00D2310B" w:rsidRPr="00492959">
        <w:rPr>
          <w:rFonts w:ascii="Times New Roman" w:eastAsia="Calibri" w:hAnsi="Times New Roman" w:cs="Times New Roman"/>
          <w:sz w:val="28"/>
          <w:szCs w:val="28"/>
        </w:rPr>
        <w:t>За 2019 год от алкогольной зависимости</w:t>
      </w:r>
      <w:r w:rsidRPr="00492959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492959">
        <w:rPr>
          <w:rFonts w:ascii="Times New Roman" w:eastAsia="Calibri" w:hAnsi="Times New Roman" w:cs="Times New Roman"/>
          <w:sz w:val="28"/>
          <w:szCs w:val="28"/>
        </w:rPr>
        <w:t>закодиро</w:t>
      </w:r>
      <w:r w:rsidR="00D2310B" w:rsidRPr="00492959">
        <w:rPr>
          <w:rFonts w:ascii="Times New Roman" w:eastAsia="Calibri" w:hAnsi="Times New Roman" w:cs="Times New Roman"/>
          <w:sz w:val="28"/>
          <w:szCs w:val="28"/>
        </w:rPr>
        <w:t>вано 14 человек, из них 9 чел.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310B" w:rsidRPr="0049295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92959">
        <w:rPr>
          <w:rFonts w:ascii="Times New Roman" w:eastAsia="Calibri" w:hAnsi="Times New Roman" w:cs="Times New Roman"/>
          <w:sz w:val="28"/>
          <w:szCs w:val="28"/>
        </w:rPr>
        <w:t>находящиеся на социальном сопровождении отделения.  9 человек прошли процедуру кодирования, в рамках реализаци</w:t>
      </w:r>
      <w:r w:rsidR="00D2310B" w:rsidRPr="00492959">
        <w:rPr>
          <w:rFonts w:ascii="Times New Roman" w:eastAsia="Calibri" w:hAnsi="Times New Roman" w:cs="Times New Roman"/>
          <w:sz w:val="28"/>
          <w:szCs w:val="28"/>
        </w:rPr>
        <w:t xml:space="preserve">и программы «Дети </w:t>
      </w:r>
      <w:proofErr w:type="spellStart"/>
      <w:r w:rsidR="00D2310B" w:rsidRPr="00492959">
        <w:rPr>
          <w:rFonts w:ascii="Times New Roman" w:eastAsia="Calibri" w:hAnsi="Times New Roman" w:cs="Times New Roman"/>
          <w:sz w:val="28"/>
          <w:szCs w:val="28"/>
        </w:rPr>
        <w:t>Приангарья</w:t>
      </w:r>
      <w:proofErr w:type="spellEnd"/>
      <w:r w:rsidR="00D2310B" w:rsidRPr="00492959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492959">
        <w:rPr>
          <w:rFonts w:ascii="Times New Roman" w:eastAsia="Calibri" w:hAnsi="Times New Roman" w:cs="Times New Roman"/>
          <w:sz w:val="28"/>
          <w:szCs w:val="28"/>
        </w:rPr>
        <w:t>5 человек прошли процедуру кодирования за свой счет. В настоящее время из 14 граждан, прошедших процедуру кодирования</w:t>
      </w:r>
      <w:r w:rsidR="00D2310B" w:rsidRPr="00492959">
        <w:rPr>
          <w:rFonts w:ascii="Times New Roman" w:eastAsia="Calibri" w:hAnsi="Times New Roman" w:cs="Times New Roman"/>
          <w:sz w:val="28"/>
          <w:szCs w:val="28"/>
        </w:rPr>
        <w:t>,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11 ведут здоровый образ жизни, в употреблении спиртных напитков не замечены. </w:t>
      </w:r>
    </w:p>
    <w:p w:rsidR="00655A4C" w:rsidRPr="00492959" w:rsidRDefault="00655A4C" w:rsidP="0018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CED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казано содействие </w:t>
      </w:r>
      <w:r w:rsidR="00550CED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сопровож</w:t>
      </w:r>
      <w:r w:rsidR="00550CED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дении, в медицинские учреждения: в ОГБУЗ </w:t>
      </w:r>
      <w:proofErr w:type="spellStart"/>
      <w:r w:rsidR="00550CED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Аларская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(8 чел</w:t>
      </w:r>
      <w:r w:rsidR="00550CED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.), в Иркутскую областную больницу (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2 чел</w:t>
      </w:r>
      <w:r w:rsidR="00550CED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Ир</w:t>
      </w:r>
      <w:r w:rsidR="00550CED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кутскую детскую областную больницу (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4 чел</w:t>
      </w:r>
      <w:r w:rsidR="00550CED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Оказано содействие в прохождении МСЭ</w:t>
      </w:r>
      <w:r w:rsidR="00550CED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0CED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550CED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чел.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50CED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Могоенок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МО «Иваническ»)</w:t>
      </w:r>
      <w:r w:rsidR="00550CED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A52" w:rsidRPr="00492959" w:rsidRDefault="00B95A52" w:rsidP="00187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Состоящих на учёте в баке данных  по Аларскому району на декабрь 2019 года: семей – 33 в них 114 несовершеннолетних из них 78 учащихся  общеобразовательных организаций из 14 ОО.</w:t>
      </w:r>
    </w:p>
    <w:p w:rsidR="00B95A52" w:rsidRPr="00492959" w:rsidRDefault="00B95A52" w:rsidP="001874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49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создания положительного микроклимата в семье  в школах организована  просветительская работа среди родителей</w:t>
      </w:r>
      <w:proofErr w:type="gramEnd"/>
      <w:r w:rsidRPr="0049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защите прав детей, воспитывающихся в семьях, которые находятся в социально опасном положении. П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роведены общешкольные родительские собрания: </w:t>
      </w:r>
      <w:proofErr w:type="gramStart"/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«Безопасность детей в наших руках»,  «Как уберечь детей от употребления наркотиков»,  «Ответственность в детско-родительских взаимоотношениях»,   «Роль семьи в предупреждении и профилактике правонарушений», </w:t>
      </w:r>
      <w:r w:rsidRPr="00492959">
        <w:rPr>
          <w:rFonts w:ascii="Times New Roman" w:eastAsia="Calibri" w:hAnsi="Times New Roman" w:cs="Times New Roman"/>
          <w:color w:val="000000"/>
          <w:sz w:val="28"/>
          <w:szCs w:val="28"/>
        </w:rPr>
        <w:t>«Формирование законопослушного поведения учащихся».</w:t>
      </w:r>
      <w:proofErr w:type="gramEnd"/>
      <w:r w:rsidRPr="004929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В  рамках межведомственного взаимодействия в апреле  2019 года на базе МБОУ </w:t>
      </w:r>
      <w:proofErr w:type="spellStart"/>
      <w:r w:rsidRPr="00492959">
        <w:rPr>
          <w:rFonts w:ascii="Times New Roman" w:eastAsia="Calibri" w:hAnsi="Times New Roman" w:cs="Times New Roman"/>
          <w:color w:val="000000"/>
          <w:sz w:val="28"/>
          <w:szCs w:val="28"/>
        </w:rPr>
        <w:t>Аларская</w:t>
      </w:r>
      <w:proofErr w:type="spellEnd"/>
      <w:r w:rsidRPr="004929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СОШ проведено выездное заседание КДН и ЗП с привлечением  специалистов ГДН, АНК,  ОГКУ «Центр помощи семье и детям Аларского района»,  МКУ «Комитет по образованию», комплексное профилактическое мероприятие  «День правовых знаний» (правовые уроки  с обучающимися, приём по личным вопросам, консультирование психолога ОГКУ «Центр помощи семье и детям Аларского района», общешкольное родительское собрание «Обеспечиваем безопасность» (218 обучающихся, родители, педагоги).</w:t>
      </w:r>
    </w:p>
    <w:p w:rsidR="00C42DAD" w:rsidRPr="00492959" w:rsidRDefault="00C42DAD" w:rsidP="001874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</w:t>
      </w:r>
      <w:r w:rsidR="00620F68">
        <w:rPr>
          <w:rFonts w:ascii="Times New Roman" w:eastAsia="Times New Roman" w:hAnsi="Times New Roman" w:cs="Times New Roman"/>
          <w:sz w:val="28"/>
          <w:szCs w:val="28"/>
          <w:lang w:eastAsia="ru-RU"/>
        </w:rPr>
        <w:t>01.2020 года на учете в ОГБУЗ «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Аларская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РБ» 58  семей в социально-опасном положении (в них проживает 210 детей, в том числе 8 детей до 1 года). Работа с семьями, находящимися в СОП, проводится согласно Постановлению Комиссии по делам несовершеннолетних и защите их прав Иркутской области от 30.12.2015г. №10 «Об утверждении Порядка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(или) несовершеннолетних, находящихся в социально-опасном положении»  За ОГБУЗ 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Аларская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РБ, как за ответственным субъектом профилактики безнадзорности, закреплено 10 семей. Разработаны комплексные межведомственные планы по работе с данными семьями. Планы и отчеты по выполнению ИПР по данным семьям направляются в КДН, проводятся профилактические мероприятия. </w:t>
      </w:r>
      <w:proofErr w:type="gram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из семей, проживающих в СОП,  организовано наблюдение медицинских работников, осуществляются медицинские патронажи 1-2 раза в месяц, для детям до года - 4-6 раз в месяц, с еженедельным мониторингом районного педиатра.</w:t>
      </w:r>
      <w:proofErr w:type="gram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Медицинские работники осуществляют консультирование и оказывают содействие в оформлении медицинских документов, необходимых для получения адаптированных сухих молочных смесей, мер социальной поддержки.  При выявлении детей, находящихся в социально-опасном положении, незамедлительно информируются органы опеки, МВД, КДН, в 2019 году направлено 10 извещений в КДН о выявленных неблагополучных семьях.</w:t>
      </w:r>
    </w:p>
    <w:p w:rsidR="00C42DAD" w:rsidRPr="00492959" w:rsidRDefault="00C42DAD" w:rsidP="001874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в 58 семьях осуществлялись совместные патронажи с сотрудниками  КДН, отдела полиции, органа опеки. Изъятые по социальным показаниям  из семьи дети помещались в детское отделение, где прошли полное медицинское обследование и необходимое лечение.</w:t>
      </w:r>
    </w:p>
    <w:p w:rsidR="00303AAC" w:rsidRPr="00492959" w:rsidRDefault="009F7F93" w:rsidP="001874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>В течение 2019</w:t>
      </w:r>
      <w:r w:rsidR="00303AAC" w:rsidRPr="00492959">
        <w:rPr>
          <w:rFonts w:ascii="Times New Roman" w:hAnsi="Times New Roman" w:cs="Times New Roman"/>
          <w:sz w:val="28"/>
          <w:szCs w:val="28"/>
        </w:rPr>
        <w:t xml:space="preserve"> го</w:t>
      </w:r>
      <w:r w:rsidRPr="00492959">
        <w:rPr>
          <w:rFonts w:ascii="Times New Roman" w:hAnsi="Times New Roman" w:cs="Times New Roman"/>
          <w:sz w:val="28"/>
          <w:szCs w:val="28"/>
        </w:rPr>
        <w:t>да в центр занятости обратились 170 несовершеннолетних граждан</w:t>
      </w:r>
      <w:r w:rsidR="00303AAC" w:rsidRPr="00492959">
        <w:rPr>
          <w:rFonts w:ascii="Times New Roman" w:hAnsi="Times New Roman" w:cs="Times New Roman"/>
          <w:sz w:val="28"/>
          <w:szCs w:val="28"/>
        </w:rPr>
        <w:t xml:space="preserve">, </w:t>
      </w:r>
      <w:r w:rsidRPr="00492959">
        <w:rPr>
          <w:rFonts w:ascii="Times New Roman" w:hAnsi="Times New Roman" w:cs="Times New Roman"/>
          <w:iCs/>
          <w:sz w:val="28"/>
          <w:szCs w:val="28"/>
        </w:rPr>
        <w:t>временно трудоустроены 167</w:t>
      </w:r>
      <w:r w:rsidR="00303AAC" w:rsidRPr="00492959">
        <w:rPr>
          <w:rFonts w:ascii="Times New Roman" w:hAnsi="Times New Roman" w:cs="Times New Roman"/>
          <w:iCs/>
          <w:sz w:val="28"/>
          <w:szCs w:val="28"/>
        </w:rPr>
        <w:t xml:space="preserve"> подростков в возрасте от 14 до 18 лет в с</w:t>
      </w:r>
      <w:r w:rsidR="003D667D" w:rsidRPr="00492959">
        <w:rPr>
          <w:rFonts w:ascii="Times New Roman" w:hAnsi="Times New Roman" w:cs="Times New Roman"/>
          <w:iCs/>
          <w:sz w:val="28"/>
          <w:szCs w:val="28"/>
        </w:rPr>
        <w:t xml:space="preserve">вободное от учебы время, в том числе </w:t>
      </w:r>
      <w:r w:rsidR="003D667D" w:rsidRPr="00492959">
        <w:rPr>
          <w:rFonts w:ascii="Times New Roman" w:hAnsi="Times New Roman" w:cs="Times New Roman"/>
          <w:sz w:val="28"/>
          <w:szCs w:val="28"/>
        </w:rPr>
        <w:t>51 чел. из многодетных, неполных семей, 125</w:t>
      </w:r>
      <w:r w:rsidR="00303AAC" w:rsidRPr="00492959">
        <w:rPr>
          <w:rFonts w:ascii="Times New Roman" w:hAnsi="Times New Roman" w:cs="Times New Roman"/>
          <w:sz w:val="28"/>
          <w:szCs w:val="28"/>
        </w:rPr>
        <w:t xml:space="preserve"> чел.</w:t>
      </w:r>
      <w:r w:rsidR="003D667D" w:rsidRPr="00492959">
        <w:rPr>
          <w:rFonts w:ascii="Times New Roman" w:hAnsi="Times New Roman" w:cs="Times New Roman"/>
          <w:sz w:val="28"/>
          <w:szCs w:val="28"/>
        </w:rPr>
        <w:t xml:space="preserve"> </w:t>
      </w:r>
      <w:r w:rsidR="00303AAC" w:rsidRPr="00492959">
        <w:rPr>
          <w:rFonts w:ascii="Times New Roman" w:hAnsi="Times New Roman" w:cs="Times New Roman"/>
          <w:sz w:val="28"/>
          <w:szCs w:val="28"/>
        </w:rPr>
        <w:t>из малообеспеченных семей и семе</w:t>
      </w:r>
      <w:r w:rsidR="003D667D" w:rsidRPr="00492959">
        <w:rPr>
          <w:rFonts w:ascii="Times New Roman" w:hAnsi="Times New Roman" w:cs="Times New Roman"/>
          <w:sz w:val="28"/>
          <w:szCs w:val="28"/>
        </w:rPr>
        <w:t>й, где оба родителя безработные, 20</w:t>
      </w:r>
      <w:r w:rsidR="00303AAC" w:rsidRPr="00492959">
        <w:rPr>
          <w:rFonts w:ascii="Times New Roman" w:hAnsi="Times New Roman" w:cs="Times New Roman"/>
          <w:sz w:val="28"/>
          <w:szCs w:val="28"/>
        </w:rPr>
        <w:t xml:space="preserve"> чел. - подростки, состоящие на </w:t>
      </w:r>
      <w:r w:rsidR="003D667D" w:rsidRPr="00492959">
        <w:rPr>
          <w:rFonts w:ascii="Times New Roman" w:hAnsi="Times New Roman" w:cs="Times New Roman"/>
          <w:sz w:val="28"/>
          <w:szCs w:val="28"/>
        </w:rPr>
        <w:t>всех видах профилактического учета</w:t>
      </w:r>
      <w:r w:rsidR="00303AAC" w:rsidRPr="004929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622" w:rsidRPr="00492959" w:rsidRDefault="005A4622" w:rsidP="00187456">
      <w:pPr>
        <w:suppressAutoHyphens/>
        <w:spacing w:after="0" w:line="240" w:lineRule="auto"/>
        <w:ind w:right="-114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>По учетам филиала по Аларскому району ФКУ УИИ ГУФСИН России по Иркутской области по отчетам прошло 6 осужденных несовершеннолетних.</w:t>
      </w:r>
    </w:p>
    <w:p w:rsidR="005A4622" w:rsidRPr="00492959" w:rsidRDefault="005A4622" w:rsidP="00187456">
      <w:pPr>
        <w:suppressAutoHyphens/>
        <w:spacing w:after="0" w:line="240" w:lineRule="auto"/>
        <w:ind w:right="-114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>Несовершеннолетний Г., 2001 г</w:t>
      </w:r>
      <w:r w:rsidR="00D64367"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>р</w:t>
      </w:r>
      <w:r w:rsidR="00D64367"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>, осужденный по ст. 161 ч. 2 п. «г» УК РФ к наказанию в виде лишения свободы сроком 1 год 6 месяцев условно с испытательным сроком 1 год 6 месяцев, поставлен на учет 25.04.2018 года. На момент постановки обучался в 9 классе. С несовершеннолетним и его семьей было проведена работа по устройству в учреждение профессионального образования, обучения через ОГКУ «</w:t>
      </w:r>
      <w:r w:rsidR="00D64367"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>Центр занятости Аларского района», профилактическая работа по предотвращению правонарушений и преступлений. 12.07.2019г. несовершеннолетний</w:t>
      </w:r>
      <w:r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64367"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>Г.</w:t>
      </w:r>
      <w:r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снят с учета филиала.</w:t>
      </w:r>
    </w:p>
    <w:p w:rsidR="005A4622" w:rsidRPr="00492959" w:rsidRDefault="00D64367" w:rsidP="00187456">
      <w:pPr>
        <w:suppressAutoHyphens/>
        <w:spacing w:after="0" w:line="240" w:lineRule="auto"/>
        <w:ind w:right="-114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Несовершеннолетний </w:t>
      </w:r>
      <w:r w:rsidR="005A4622"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>Ш</w:t>
      </w:r>
      <w:r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., </w:t>
      </w:r>
      <w:r w:rsidR="005A4622"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>20</w:t>
      </w:r>
      <w:r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>02 г.р., уроженец г. Черемхово, о</w:t>
      </w:r>
      <w:r w:rsidR="005A4622"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сужден </w:t>
      </w:r>
      <w:r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ст. 158 ч. 2 п. «а» УК РФ, на учет </w:t>
      </w:r>
      <w:r w:rsidR="005A4622"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>поставлен 15.01.2019 года, нарушений не допускал, снят с учета по истечении испытательного срока 03.03.2019 года.</w:t>
      </w:r>
    </w:p>
    <w:p w:rsidR="005A4622" w:rsidRPr="00492959" w:rsidRDefault="00D64367" w:rsidP="00187456">
      <w:pPr>
        <w:suppressAutoHyphens/>
        <w:spacing w:after="0" w:line="240" w:lineRule="auto"/>
        <w:ind w:right="-114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Несовершеннолетний </w:t>
      </w:r>
      <w:r w:rsidR="005A4622"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., </w:t>
      </w:r>
      <w:r w:rsidR="005A4622"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>20</w:t>
      </w:r>
      <w:r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>01 г.р., уроженец г. Черемхово, о</w:t>
      </w:r>
      <w:r w:rsidR="005A4622"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>сужден по ст. 16</w:t>
      </w:r>
      <w:r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>1 ч. 2 п. «а»; 163 ч. 1 УК РФ, поставлен н</w:t>
      </w:r>
      <w:r w:rsidR="005A4622"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 учет </w:t>
      </w:r>
      <w:r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18.02.2019 года, </w:t>
      </w:r>
      <w:r w:rsidR="005A4622"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снят с </w:t>
      </w:r>
      <w:r w:rsidR="005A4622"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учета 28.05.2019</w:t>
      </w:r>
      <w:r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 в связи с окончанием учебы в УПО п. Кутулик ГАПОУ ИО ЗАПТ и переездом за пределы района.</w:t>
      </w:r>
    </w:p>
    <w:p w:rsidR="005A4622" w:rsidRPr="00492959" w:rsidRDefault="00D64367" w:rsidP="00187456">
      <w:pPr>
        <w:suppressAutoHyphens/>
        <w:spacing w:after="0" w:line="240" w:lineRule="auto"/>
        <w:ind w:right="-114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Несовершеннолетний </w:t>
      </w:r>
      <w:r w:rsidR="005A4622"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5A4622"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2002 г.р., осужден по ст. 228 ч. 2 УК РФ </w:t>
      </w:r>
      <w:r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>н</w:t>
      </w:r>
      <w:r w:rsidR="005A4622"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>а учет поставлен 02.09.2019</w:t>
      </w:r>
      <w:r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</w:t>
      </w:r>
      <w:r w:rsidR="005A4622"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>снят с учета 10.10.2019 г</w:t>
      </w:r>
      <w:r w:rsidR="005A4622"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связи с выездом на учебу за пределы района.</w:t>
      </w:r>
    </w:p>
    <w:p w:rsidR="005A4622" w:rsidRPr="00492959" w:rsidRDefault="00D64367" w:rsidP="00187456">
      <w:pPr>
        <w:suppressAutoHyphens/>
        <w:spacing w:after="0" w:line="240" w:lineRule="auto"/>
        <w:ind w:right="-114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Несовершеннолетний </w:t>
      </w:r>
      <w:r w:rsidR="005A4622"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r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., </w:t>
      </w:r>
      <w:r w:rsidR="00D23ACF"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>2001 г.</w:t>
      </w:r>
      <w:r w:rsidR="005A4622"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>р</w:t>
      </w:r>
      <w:r w:rsidR="00D23ACF"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5A4622"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>осужден по ст. 158 ч. 3 п. «а» УК РФ, н</w:t>
      </w:r>
      <w:r w:rsidR="005A4622" w:rsidRPr="0049295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а учет поставлен 03.10.2019</w:t>
      </w:r>
      <w:r w:rsidRPr="0049295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г.</w:t>
      </w:r>
      <w:r w:rsidR="005A4622" w:rsidRPr="0049295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, снят с учета по достижении</w:t>
      </w:r>
      <w:r w:rsidR="005D0AEA" w:rsidRPr="0049295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совершеннолетия 27.11.2019 г</w:t>
      </w:r>
      <w:r w:rsidR="005A4622" w:rsidRPr="0049295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5A4622" w:rsidRPr="00492959" w:rsidRDefault="00D23ACF" w:rsidP="00187456">
      <w:pPr>
        <w:suppressAutoHyphens/>
        <w:spacing w:after="0" w:line="240" w:lineRule="auto"/>
        <w:ind w:right="-114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Несовершеннолетний </w:t>
      </w:r>
      <w:r w:rsidR="005A4622"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>Т</w:t>
      </w:r>
      <w:r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., </w:t>
      </w:r>
      <w:r w:rsidR="005A4622"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2003 г.р., </w:t>
      </w:r>
      <w:r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>осужден</w:t>
      </w:r>
      <w:r w:rsidR="005A4622"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>по ст. 158 ч. 3 УК РФ, п</w:t>
      </w:r>
      <w:r w:rsidR="005A4622"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>оставлен на учет 03.12.2019</w:t>
      </w:r>
      <w:r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г., н</w:t>
      </w:r>
      <w:r w:rsidR="005A4622"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арушений в 2019 году не допускал. </w:t>
      </w:r>
      <w:r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>Обучается в УПО п. Кутулик ГАПОУ ИО ЗАПТ</w:t>
      </w:r>
      <w:r w:rsidR="005A4622" w:rsidRPr="0049295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5A4622" w:rsidRPr="00492959" w:rsidRDefault="005A4622" w:rsidP="001874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92959">
        <w:rPr>
          <w:rFonts w:ascii="Times New Roman" w:eastAsia="Calibri" w:hAnsi="Times New Roman" w:cs="Times New Roman"/>
          <w:sz w:val="28"/>
          <w:szCs w:val="28"/>
        </w:rPr>
        <w:t>По учетам филиала по Аларскому району ФКУ УИИ ГУФСИН России по И</w:t>
      </w:r>
      <w:r w:rsidR="00D23ACF" w:rsidRPr="00492959">
        <w:rPr>
          <w:rFonts w:ascii="Times New Roman" w:eastAsia="Calibri" w:hAnsi="Times New Roman" w:cs="Times New Roman"/>
          <w:sz w:val="28"/>
          <w:szCs w:val="28"/>
        </w:rPr>
        <w:t>ркутской области по учету прошла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1 осужденная </w:t>
      </w:r>
      <w:r w:rsidR="00D23ACF" w:rsidRPr="00492959">
        <w:rPr>
          <w:rFonts w:ascii="Times New Roman" w:eastAsia="Calibri" w:hAnsi="Times New Roman" w:cs="Times New Roman"/>
          <w:sz w:val="28"/>
          <w:szCs w:val="28"/>
        </w:rPr>
        <w:t xml:space="preserve">ст. 111 ч. 2 п. «з»  УК РФ </w:t>
      </w:r>
      <w:r w:rsidRPr="00492959">
        <w:rPr>
          <w:rFonts w:ascii="Times New Roman" w:eastAsia="Calibri" w:hAnsi="Times New Roman" w:cs="Times New Roman"/>
          <w:sz w:val="28"/>
          <w:szCs w:val="28"/>
        </w:rPr>
        <w:t>с</w:t>
      </w:r>
      <w:r w:rsidR="00D23ACF" w:rsidRPr="00492959">
        <w:rPr>
          <w:rFonts w:ascii="Times New Roman" w:eastAsia="Calibri" w:hAnsi="Times New Roman" w:cs="Times New Roman"/>
          <w:sz w:val="28"/>
          <w:szCs w:val="28"/>
        </w:rPr>
        <w:t xml:space="preserve"> отсрочкой исполнения наказания гр.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D23ACF" w:rsidRPr="00492959">
        <w:rPr>
          <w:rFonts w:ascii="Times New Roman" w:eastAsia="Calibri" w:hAnsi="Times New Roman" w:cs="Times New Roman"/>
          <w:sz w:val="28"/>
          <w:szCs w:val="28"/>
        </w:rPr>
        <w:t>.,</w:t>
      </w:r>
      <w:r w:rsidR="00D23ACF" w:rsidRPr="004929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92959">
        <w:rPr>
          <w:rFonts w:ascii="Times New Roman" w:eastAsia="Calibri" w:hAnsi="Times New Roman" w:cs="Times New Roman"/>
          <w:sz w:val="28"/>
          <w:szCs w:val="28"/>
        </w:rPr>
        <w:t>1989 г</w:t>
      </w:r>
      <w:r w:rsidR="00D23ACF" w:rsidRPr="00492959">
        <w:rPr>
          <w:rFonts w:ascii="Times New Roman" w:eastAsia="Calibri" w:hAnsi="Times New Roman" w:cs="Times New Roman"/>
          <w:sz w:val="28"/>
          <w:szCs w:val="28"/>
        </w:rPr>
        <w:t xml:space="preserve">.р. Проживает с сожителем, </w:t>
      </w:r>
      <w:r w:rsidRPr="00492959">
        <w:rPr>
          <w:rFonts w:ascii="Times New Roman" w:eastAsia="Calibri" w:hAnsi="Times New Roman" w:cs="Times New Roman"/>
          <w:sz w:val="28"/>
          <w:szCs w:val="28"/>
        </w:rPr>
        <w:t>воспи</w:t>
      </w:r>
      <w:r w:rsidR="00D23ACF" w:rsidRPr="00492959">
        <w:rPr>
          <w:rFonts w:ascii="Times New Roman" w:eastAsia="Calibri" w:hAnsi="Times New Roman" w:cs="Times New Roman"/>
          <w:sz w:val="28"/>
          <w:szCs w:val="28"/>
        </w:rPr>
        <w:t>тывае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т четверых </w:t>
      </w:r>
      <w:r w:rsidR="00D23ACF" w:rsidRPr="00492959">
        <w:rPr>
          <w:rFonts w:ascii="Times New Roman" w:eastAsia="Calibri" w:hAnsi="Times New Roman" w:cs="Times New Roman"/>
          <w:sz w:val="28"/>
          <w:szCs w:val="28"/>
        </w:rPr>
        <w:t>несовершеннолетних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детей, за счет заработков по найму </w:t>
      </w:r>
      <w:r w:rsidR="00CC33A4" w:rsidRPr="00492959">
        <w:rPr>
          <w:rFonts w:ascii="Times New Roman" w:eastAsia="Calibri" w:hAnsi="Times New Roman" w:cs="Times New Roman"/>
          <w:sz w:val="28"/>
          <w:szCs w:val="28"/>
        </w:rPr>
        <w:t>и детских пособий</w:t>
      </w:r>
      <w:r w:rsidRPr="0049295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D632E8" w:rsidRPr="00492959">
        <w:rPr>
          <w:rFonts w:ascii="Times New Roman" w:eastAsia="Calibri" w:hAnsi="Times New Roman" w:cs="Times New Roman"/>
          <w:sz w:val="28"/>
          <w:szCs w:val="28"/>
        </w:rPr>
        <w:t xml:space="preserve"> Ситуация в 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632E8" w:rsidRPr="0049295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632E8" w:rsidRPr="00492959">
        <w:rPr>
          <w:rFonts w:ascii="Times New Roman" w:hAnsi="Times New Roman" w:cs="Times New Roman"/>
          <w:sz w:val="28"/>
          <w:szCs w:val="28"/>
        </w:rPr>
        <w:t xml:space="preserve"> семье улучшилась, скандалы прекратились. </w:t>
      </w:r>
      <w:r w:rsidR="00DD6901" w:rsidRPr="00492959">
        <w:rPr>
          <w:rFonts w:ascii="Times New Roman" w:eastAsia="Calibri" w:hAnsi="Times New Roman" w:cs="Times New Roman"/>
          <w:sz w:val="28"/>
          <w:szCs w:val="28"/>
        </w:rPr>
        <w:t>С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отрудниками филиала на регулярной основе оказывается материальная поддержка </w:t>
      </w:r>
      <w:r w:rsidR="00DD6901" w:rsidRPr="00492959">
        <w:rPr>
          <w:rFonts w:ascii="Times New Roman" w:eastAsia="Calibri" w:hAnsi="Times New Roman" w:cs="Times New Roman"/>
          <w:sz w:val="28"/>
          <w:szCs w:val="28"/>
        </w:rPr>
        <w:t xml:space="preserve">семье 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детскими вещами, сладостями для детей. </w:t>
      </w:r>
    </w:p>
    <w:p w:rsidR="002F3F85" w:rsidRPr="00492959" w:rsidRDefault="00EE1EE4" w:rsidP="001874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9295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Глава 4. О реализации на территории муниципального образования Аларского района Иркутской области муниципальных программ и проектов, направленных на защиту прав и законных интересов, улучшение условий жизни, воспитания, обучения, труда и отдыха, профилактику безнадзорности и правонарушений несовершеннолетних.  </w:t>
      </w:r>
    </w:p>
    <w:p w:rsidR="00ED543F" w:rsidRPr="00492959" w:rsidRDefault="00ED543F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профилактической работы с несовершеннолетними в рамках программ военно-патриотического воспитания молодежи, формирования ответственного отношения к истории России, расширения познавательной кругозора школьников комиссией по делам несовершеннолетних и защите их прав муниципального образования «Аларский район» реализуется проект посещения выставок, музеев, социально ориентированных мероприятий.</w:t>
      </w:r>
    </w:p>
    <w:p w:rsidR="00ED543F" w:rsidRPr="00492959" w:rsidRDefault="00ED543F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Одним из них стала передвижная выставка «Сирийский перелом», которую посетили ребята из Аларского района, это учащиеся МБОУ </w:t>
      </w:r>
      <w:proofErr w:type="spellStart"/>
      <w:r w:rsidRPr="0049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Забитуйская</w:t>
      </w:r>
      <w:proofErr w:type="spellEnd"/>
      <w:r w:rsidRPr="0049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СОШ, МБОУ </w:t>
      </w:r>
      <w:proofErr w:type="spellStart"/>
      <w:r w:rsidRPr="0049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Бахтайская</w:t>
      </w:r>
      <w:proofErr w:type="spellEnd"/>
      <w:r w:rsidRPr="0049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СОШ, Кутуликская СОШ и учащиеся филиала </w:t>
      </w:r>
      <w:proofErr w:type="spellStart"/>
      <w:r w:rsidRPr="0049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Заларинского</w:t>
      </w:r>
      <w:proofErr w:type="spellEnd"/>
      <w:r w:rsidRPr="0049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агропромышленного техникума. Данное мероприятие организовано комиссией по делам несовершеннолетних и защите их прав МО «Аларский район» совместно с комитетом по спорту, туризму и делам молодежи. </w:t>
      </w:r>
    </w:p>
    <w:p w:rsidR="00ED543F" w:rsidRPr="00492959" w:rsidRDefault="00ED543F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Передвижная выставка «Сирийский перелом» проходила на железнодорожном вокзале Иркутск-Пассажирский с 10 часов до 12 часов 4 апреля. Военно-патриотическая акция проводилась Министерством обороны России по решению Президента РФ Владимира Путина. Она приурочена к 74 годовщине Победы в Великой Отечественной войне. Целью акции является масштабная демонстрация успехов Вооруженных сил Российской Федерации и Сирийской Арабской Республики в борьбе с международным терроризмом. </w:t>
      </w:r>
    </w:p>
    <w:p w:rsidR="00ED543F" w:rsidRPr="00492959" w:rsidRDefault="00ED543F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9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49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ередвижная выставка представляет собой открытые железнодорожные платформы, на которых установлены трофейная техника и вооружение, отбитые в Сирии у незаконных формирований. В закрытых вагонах свои экспозиции представили такие управления Минобороны России, как автобронетанковое, связи, ракетно-артиллерийское, радиационной, химической и биологической защиты.  В одном из вагонов развернута выставка военных художников и фотографов. Также в поезде работал магазин «</w:t>
      </w:r>
      <w:proofErr w:type="spellStart"/>
      <w:r w:rsidRPr="0049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Военторг</w:t>
      </w:r>
      <w:proofErr w:type="spellEnd"/>
      <w:r w:rsidRPr="0049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где можно было приобрести товары с символикой российской армии и памятные сувениры с логотипом акции. В качестве экскурсоводов выступают российские военнослужащие – непосредственные участники операции в Сирии.</w:t>
      </w:r>
    </w:p>
    <w:p w:rsidR="00ED543F" w:rsidRPr="00492959" w:rsidRDefault="00ED543F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Помимо выставки, прошел митинг, выступления творческих коллективов из Иркутска и концертной бригады Центрального дома Российской Армии им. М.В. Фрунзе. Для желающих отведать «солдатской» каши прямо на перроне работали полевые кухни. </w:t>
      </w:r>
    </w:p>
    <w:p w:rsidR="00ED543F" w:rsidRPr="00492959" w:rsidRDefault="00ED543F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ребята посетили единственный в России "Музей на свалке" который работает в Иркутске. Он открыт на территории действующего полигона твердых бытовых отходов, который находится в пяти километрах от города. Все его экспонаты – когда-то выброшенные горожанами вещи.</w:t>
      </w:r>
    </w:p>
    <w:p w:rsidR="00ED543F" w:rsidRPr="00492959" w:rsidRDefault="00ED543F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Прибыв на территорию полигона</w:t>
      </w:r>
      <w:r w:rsidR="00187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9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увидели неописуемую красоту, созданную руками умельцев: средневековые рыцари, конницы, корабли, военная техника, персонажи из фильмов ужасов и боевиков, поле боя времен Великой Отечественной войны – все это сделали сотрудники полигона. Вдохновителем выступил их руководитель Александр Расторгуев. </w:t>
      </w:r>
    </w:p>
    <w:p w:rsidR="00ED543F" w:rsidRPr="00492959" w:rsidRDefault="00ED543F" w:rsidP="0018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подпрограммы «Профилактика безнадзорности и правонарушений несовершеннолетних в 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Аларском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2019-2023 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.», органами профилактики Аларского района проведены следующие профилактические мероприятия:</w:t>
      </w:r>
    </w:p>
    <w:p w:rsidR="00ED543F" w:rsidRPr="00492959" w:rsidRDefault="00ED543F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День защиты детей, профилактическое мероприятие на территории МО «</w:t>
      </w:r>
      <w:proofErr w:type="spellStart"/>
      <w:r w:rsidRPr="0049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Аларь</w:t>
      </w:r>
      <w:proofErr w:type="spellEnd"/>
      <w:r w:rsidRPr="0049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МО «</w:t>
      </w:r>
      <w:proofErr w:type="spellStart"/>
      <w:r w:rsidRPr="0049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Ныгда</w:t>
      </w:r>
      <w:proofErr w:type="spellEnd"/>
      <w:r w:rsidRPr="0049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МО «Кутулик»;</w:t>
      </w:r>
    </w:p>
    <w:p w:rsidR="00ED543F" w:rsidRPr="00492959" w:rsidRDefault="00ED543F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профилактическое </w:t>
      </w:r>
      <w:proofErr w:type="gramStart"/>
      <w:r w:rsidRPr="0049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</w:t>
      </w:r>
      <w:proofErr w:type="gramEnd"/>
      <w:r w:rsidRPr="0049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направленное на укрепление института семьи «День семьи» мероприятие проведено с родителями, состоящими на профилактическом учете в органах профилактики, всего приняло участие 7 семей из категории СОП;</w:t>
      </w:r>
    </w:p>
    <w:p w:rsidR="00ED543F" w:rsidRPr="00492959" w:rsidRDefault="00ED543F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Профилактическое мероприятие «Моя приемная семья» с опекаемыми семьями;</w:t>
      </w:r>
    </w:p>
    <w:p w:rsidR="00ED543F" w:rsidRPr="00492959" w:rsidRDefault="00ED543F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Профилактическое мероприятие «Семья» в рамках данного мероприяти</w:t>
      </w:r>
      <w:r w:rsidR="007A2005" w:rsidRPr="0049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рабочая</w:t>
      </w:r>
      <w:r w:rsidRPr="0049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группа</w:t>
      </w:r>
      <w:r w:rsidR="007A2005" w:rsidRPr="0049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0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провела </w:t>
      </w:r>
      <w:proofErr w:type="spellStart"/>
      <w:r w:rsidR="00620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подворовый</w:t>
      </w:r>
      <w:proofErr w:type="spellEnd"/>
      <w:r w:rsidR="00620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обход по про</w:t>
      </w:r>
      <w:r w:rsidR="007A2005" w:rsidRPr="0049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620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A2005" w:rsidRPr="0049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лактике пожарной безопасности, </w:t>
      </w:r>
      <w:r w:rsidRPr="0049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семьям, состоящих </w:t>
      </w:r>
      <w:r w:rsidR="007A2005" w:rsidRPr="0049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профилактическом учете в СОП. В</w:t>
      </w:r>
      <w:r w:rsidRPr="0049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2005" w:rsidRPr="0049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результате </w:t>
      </w:r>
      <w:r w:rsidRPr="0049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проведены </w:t>
      </w:r>
      <w:proofErr w:type="spellStart"/>
      <w:r w:rsidRPr="0049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подворовые</w:t>
      </w:r>
      <w:proofErr w:type="spellEnd"/>
      <w:r w:rsidRPr="0049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обходы, в жилых домах установлены дымовые </w:t>
      </w:r>
      <w:proofErr w:type="spellStart"/>
      <w:r w:rsidRPr="0049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извещатели</w:t>
      </w:r>
      <w:proofErr w:type="spellEnd"/>
      <w:r w:rsidRPr="0049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приобретенные в рамках подпрограммы «Профилактика безнадзорности и правонарушений несовершеннолетних», всего обеспечено 17 семей из категории СОП дымовыми </w:t>
      </w:r>
      <w:proofErr w:type="spellStart"/>
      <w:r w:rsidRPr="0049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извещателями</w:t>
      </w:r>
      <w:proofErr w:type="spellEnd"/>
      <w:r w:rsidRPr="0049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A2005" w:rsidRPr="0049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Выявлено более 20 нарушений, которые в процессе дальнейшей профилактической работе устраняются.  </w:t>
      </w:r>
      <w:r w:rsidRPr="0049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ED543F" w:rsidRPr="00492959" w:rsidRDefault="00ED543F" w:rsidP="0018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hAnsi="Times New Roman" w:cs="Times New Roman"/>
          <w:sz w:val="28"/>
          <w:szCs w:val="28"/>
        </w:rPr>
        <w:lastRenderedPageBreak/>
        <w:t>Профилактическое мероприятие «</w:t>
      </w:r>
      <w:proofErr w:type="spellStart"/>
      <w:r w:rsidRPr="00492959">
        <w:rPr>
          <w:rFonts w:ascii="Times New Roman" w:hAnsi="Times New Roman" w:cs="Times New Roman"/>
          <w:sz w:val="28"/>
          <w:szCs w:val="28"/>
        </w:rPr>
        <w:t>Условник</w:t>
      </w:r>
      <w:proofErr w:type="spellEnd"/>
      <w:r w:rsidRPr="00492959">
        <w:rPr>
          <w:rFonts w:ascii="Times New Roman" w:hAnsi="Times New Roman" w:cs="Times New Roman"/>
          <w:sz w:val="28"/>
          <w:szCs w:val="28"/>
        </w:rPr>
        <w:t>», в рамках которого организована экскурсия для подростков, состоящих на профилактических учетах в органах профилактики в музей МВД, МЧС, «С</w:t>
      </w:r>
      <w:r w:rsidR="00360839">
        <w:rPr>
          <w:rFonts w:ascii="Times New Roman" w:hAnsi="Times New Roman" w:cs="Times New Roman"/>
          <w:sz w:val="28"/>
          <w:szCs w:val="28"/>
        </w:rPr>
        <w:t xml:space="preserve">валки» </w:t>
      </w:r>
      <w:proofErr w:type="spellStart"/>
      <w:r w:rsidR="0036083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6083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360839">
        <w:rPr>
          <w:rFonts w:ascii="Times New Roman" w:hAnsi="Times New Roman" w:cs="Times New Roman"/>
          <w:sz w:val="28"/>
          <w:szCs w:val="28"/>
        </w:rPr>
        <w:t>ркутска</w:t>
      </w:r>
      <w:proofErr w:type="spellEnd"/>
      <w:r w:rsidR="00360839">
        <w:rPr>
          <w:rFonts w:ascii="Times New Roman" w:hAnsi="Times New Roman" w:cs="Times New Roman"/>
          <w:sz w:val="28"/>
          <w:szCs w:val="28"/>
        </w:rPr>
        <w:t>, всего приняли</w:t>
      </w:r>
      <w:r w:rsidRPr="00492959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360839">
        <w:rPr>
          <w:rFonts w:ascii="Times New Roman" w:hAnsi="Times New Roman" w:cs="Times New Roman"/>
          <w:sz w:val="28"/>
          <w:szCs w:val="28"/>
        </w:rPr>
        <w:t>11 несовершеннолетних, состоящие</w:t>
      </w:r>
      <w:r w:rsidRPr="00492959">
        <w:rPr>
          <w:rFonts w:ascii="Times New Roman" w:hAnsi="Times New Roman" w:cs="Times New Roman"/>
          <w:sz w:val="28"/>
          <w:szCs w:val="28"/>
        </w:rPr>
        <w:t xml:space="preserve"> на профилактическом учете в БД СОП, УИИ, ГДН ОП-2 МО МВД России «Черемховский». </w:t>
      </w:r>
    </w:p>
    <w:p w:rsidR="00ED543F" w:rsidRPr="00492959" w:rsidRDefault="00360839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543F" w:rsidRPr="00492959">
        <w:rPr>
          <w:rFonts w:ascii="Times New Roman" w:hAnsi="Times New Roman" w:cs="Times New Roman"/>
          <w:sz w:val="28"/>
          <w:szCs w:val="28"/>
        </w:rPr>
        <w:t>рофилактическое мероприятие «Школа 2019»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543F" w:rsidRPr="00492959">
        <w:rPr>
          <w:rFonts w:ascii="Times New Roman" w:hAnsi="Times New Roman" w:cs="Times New Roman"/>
          <w:sz w:val="28"/>
          <w:szCs w:val="28"/>
        </w:rPr>
        <w:t xml:space="preserve"> ОМПМ «Каждого ребенка за парту», всего за отчетный период выявлено 2 ребенка, которые пропускали занятия в школе</w:t>
      </w:r>
      <w:r w:rsidR="007A2005" w:rsidRPr="00492959">
        <w:rPr>
          <w:rFonts w:ascii="Times New Roman" w:hAnsi="Times New Roman" w:cs="Times New Roman"/>
          <w:sz w:val="28"/>
          <w:szCs w:val="28"/>
        </w:rPr>
        <w:t xml:space="preserve">, родители привлечены к административной ответственности по ч.1 ст.5.35 КоАП РФ. </w:t>
      </w:r>
      <w:r w:rsidR="00ED543F" w:rsidRPr="00492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43F" w:rsidRPr="00492959" w:rsidRDefault="00360839" w:rsidP="0018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D543F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осенних каникул </w:t>
      </w:r>
      <w:r w:rsidR="007A2005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поездка для детей младшего школьного возраста </w:t>
      </w:r>
      <w:r w:rsidR="00ED543F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 культуры «Горняк» г.</w:t>
      </w:r>
      <w:r w:rsidR="007A2005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43F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Черемхово, </w:t>
      </w:r>
      <w:r w:rsidR="007A2005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мультфильм.  В</w:t>
      </w:r>
      <w:r w:rsidR="00ED543F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 </w:t>
      </w:r>
      <w:r w:rsidR="007A2005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</w:t>
      </w:r>
      <w:r w:rsidR="00ED543F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детей, из семей, состоящих на учете в БД СОП</w:t>
      </w:r>
      <w:r w:rsidR="007A2005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ТЖС</w:t>
      </w:r>
      <w:r w:rsidR="00ED543F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543F" w:rsidRPr="00492959" w:rsidRDefault="00ED543F" w:rsidP="00360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истекшем периоде 2019г. изготовлены памятки, листовки по пожарной безопасности, по профилактике ожогов, отравлений, по профилактике употребления алкогольн</w:t>
      </w:r>
      <w:r w:rsidR="007A2005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 спиртосодержащей продукции, которые вручаются в рейдовых мероприятиях.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D543F" w:rsidRPr="00492959" w:rsidRDefault="00ED543F" w:rsidP="0018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Приобретены 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алкотесты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наркотесты</w:t>
      </w:r>
      <w:proofErr w:type="spellEnd"/>
      <w:r w:rsidR="007A2005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EE1EE4" w:rsidRPr="00492959" w:rsidRDefault="006C0F72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95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9295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92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186" w:rsidRPr="00492959">
        <w:rPr>
          <w:rFonts w:ascii="Times New Roman" w:hAnsi="Times New Roman" w:cs="Times New Roman"/>
          <w:b/>
          <w:sz w:val="28"/>
          <w:szCs w:val="28"/>
        </w:rPr>
        <w:t>«</w:t>
      </w:r>
      <w:r w:rsidRPr="00492959">
        <w:rPr>
          <w:rFonts w:ascii="Times New Roman" w:hAnsi="Times New Roman" w:cs="Times New Roman"/>
          <w:b/>
          <w:sz w:val="28"/>
          <w:szCs w:val="28"/>
        </w:rPr>
        <w:t>О деятельности районной комиссии по координации субъектов системы профилактики, в рамках полномочий предусмотренных нормативно правовыми актами Российской Федерации нормативными правовыми актами    Иркутской области, в отчетный период</w:t>
      </w:r>
      <w:r w:rsidR="00802186" w:rsidRPr="00492959">
        <w:rPr>
          <w:rFonts w:ascii="Times New Roman" w:hAnsi="Times New Roman" w:cs="Times New Roman"/>
          <w:b/>
          <w:sz w:val="28"/>
          <w:szCs w:val="28"/>
        </w:rPr>
        <w:t>»</w:t>
      </w:r>
      <w:r w:rsidRPr="0049295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C395F" w:rsidRPr="00492959" w:rsidRDefault="00EC395F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>В соответствии со статьёй 4 Федерального закона от 24 июня 1999 года № 120-ФЗ "Об основах системы профилактики безнадзорности и правонарушений несовершеннолетних"</w:t>
      </w:r>
      <w:r w:rsidRPr="00492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959">
        <w:rPr>
          <w:rFonts w:ascii="Times New Roman" w:hAnsi="Times New Roman" w:cs="Times New Roman"/>
          <w:sz w:val="28"/>
          <w:szCs w:val="28"/>
        </w:rPr>
        <w:t>в систему профилактики безнадзорности и правонарушений несовершеннолетних на территории муниципального образования «Аларский район» входят: комиссия по делам несовершеннолетних и защите их прав муниципального образования «Аларский район» (далее-комиссия), областное казенное учреждение «Управление социальной защиты населения по Аларскому району», областное государственное бюджетное учреждение социального обслуживания «Комплексный центр обслуживания населения п. Кутулик», межрайонное управление министерства социального развития, опеки и попечительства Иркутской области №3, Комитет по образованию администрации МО "Аларский район", комитет по спорту, туризму и делам молодежи администрации муниципального образования "Аларский район", областное государственное бюджетное учреждение здравоохранения "</w:t>
      </w:r>
      <w:proofErr w:type="spellStart"/>
      <w:r w:rsidRPr="00492959">
        <w:rPr>
          <w:rFonts w:ascii="Times New Roman" w:hAnsi="Times New Roman" w:cs="Times New Roman"/>
          <w:sz w:val="28"/>
          <w:szCs w:val="28"/>
        </w:rPr>
        <w:t>Аларская</w:t>
      </w:r>
      <w:proofErr w:type="spellEnd"/>
      <w:r w:rsidRPr="00492959">
        <w:rPr>
          <w:rFonts w:ascii="Times New Roman" w:hAnsi="Times New Roman" w:cs="Times New Roman"/>
          <w:sz w:val="28"/>
          <w:szCs w:val="28"/>
        </w:rPr>
        <w:t xml:space="preserve"> районная больница", областное государственное казённое учреждение "Центр занятости населения Аларского района", отдел полиции (</w:t>
      </w:r>
      <w:proofErr w:type="spellStart"/>
      <w:r w:rsidRPr="00492959">
        <w:rPr>
          <w:rFonts w:ascii="Times New Roman" w:hAnsi="Times New Roman" w:cs="Times New Roman"/>
          <w:sz w:val="28"/>
          <w:szCs w:val="28"/>
        </w:rPr>
        <w:t>д.п</w:t>
      </w:r>
      <w:proofErr w:type="spellEnd"/>
      <w:r w:rsidRPr="00492959">
        <w:rPr>
          <w:rFonts w:ascii="Times New Roman" w:hAnsi="Times New Roman" w:cs="Times New Roman"/>
          <w:sz w:val="28"/>
          <w:szCs w:val="28"/>
        </w:rPr>
        <w:t>. Кутулик) МО МВД России "Черемховский", филиал УИИ ГУФСИН России по Иркутской области по Аларскому району, комитет по культуре администрации муниципального образования "Аларский район»".</w:t>
      </w:r>
    </w:p>
    <w:p w:rsidR="00EC395F" w:rsidRPr="00492959" w:rsidRDefault="00EC395F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«Аларский район»» проживает 6007 </w:t>
      </w:r>
      <w:r w:rsidRPr="00492959">
        <w:rPr>
          <w:rFonts w:ascii="Times New Roman" w:hAnsi="Times New Roman" w:cs="Times New Roman"/>
          <w:bCs/>
          <w:sz w:val="28"/>
          <w:szCs w:val="28"/>
        </w:rPr>
        <w:t>несовершеннолетних, что на уровне АППГ.</w:t>
      </w:r>
    </w:p>
    <w:p w:rsidR="00EC395F" w:rsidRPr="00492959" w:rsidRDefault="00EC395F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lastRenderedPageBreak/>
        <w:t xml:space="preserve">Комиссия по делам несовершеннолетних и защите их прав МО «Аларский район» осуществляет свою деятельность в соответствие с Федеральным Законодательством РФ, Законами Иркутской области, муниципальными нормативно - правовыми актами. Состав комиссии состоит из 14 человек. Заседания комиссии проводятся в соответствии с утверждённым графиком - 2 раза в месяц, при необходимости проводятся внеплановые заседания (в том числе выездные). </w:t>
      </w:r>
    </w:p>
    <w:p w:rsidR="00EC395F" w:rsidRPr="00492959" w:rsidRDefault="00EC395F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>За период 12 месяцев 2019 года проведено 33 заседания комиссии, в том числе 3 выездных заседания, 32 заседания проведено с участием помощника прокурора (в 2018 г. - 41 заседание комиссии, в том числе 9 выездных, 22 с участием помощника прокурора).</w:t>
      </w:r>
    </w:p>
    <w:p w:rsidR="00EC395F" w:rsidRPr="00492959" w:rsidRDefault="00EC395F" w:rsidP="001874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За отчётный период в комиссию </w:t>
      </w:r>
      <w:r w:rsidRPr="00492959">
        <w:rPr>
          <w:rFonts w:ascii="Times New Roman" w:hAnsi="Times New Roman" w:cs="Times New Roman"/>
          <w:iCs/>
          <w:sz w:val="28"/>
          <w:szCs w:val="28"/>
        </w:rPr>
        <w:t>поступило всего документов</w:t>
      </w:r>
      <w:r w:rsidRPr="00492959">
        <w:rPr>
          <w:rFonts w:ascii="Times New Roman" w:hAnsi="Times New Roman" w:cs="Times New Roman"/>
          <w:b/>
          <w:iCs/>
          <w:sz w:val="28"/>
          <w:szCs w:val="28"/>
        </w:rPr>
        <w:t xml:space="preserve"> - </w:t>
      </w:r>
      <w:r w:rsidRPr="00492959">
        <w:rPr>
          <w:rFonts w:ascii="Times New Roman" w:hAnsi="Times New Roman" w:cs="Times New Roman"/>
          <w:iCs/>
          <w:sz w:val="28"/>
          <w:szCs w:val="28"/>
        </w:rPr>
        <w:t>1074</w:t>
      </w:r>
      <w:r w:rsidRPr="00492959">
        <w:rPr>
          <w:rFonts w:ascii="Times New Roman" w:hAnsi="Times New Roman" w:cs="Times New Roman"/>
          <w:sz w:val="28"/>
          <w:szCs w:val="28"/>
        </w:rPr>
        <w:t>, что на уровне АППГ (1073 документа). Из поступивших документов: 406 - протоколов об административных правонарушениях (АППГ – 336 протоколов об административном правонарушении, увеличилось количество составленных протоколов на 17,5%); материалы о применении мер воспитательного воздействия – 198, что практически на уровне аналогичного периода прошлого года (АППГ – 209).</w:t>
      </w:r>
    </w:p>
    <w:p w:rsidR="00EC395F" w:rsidRPr="00492959" w:rsidRDefault="00EC395F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В отчётном периоде представлений </w:t>
      </w:r>
      <w:proofErr w:type="gramStart"/>
      <w:r w:rsidRPr="0049295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92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2959">
        <w:rPr>
          <w:rFonts w:ascii="Times New Roman" w:hAnsi="Times New Roman" w:cs="Times New Roman"/>
          <w:sz w:val="28"/>
          <w:szCs w:val="28"/>
        </w:rPr>
        <w:t>отчислений</w:t>
      </w:r>
      <w:proofErr w:type="gramEnd"/>
      <w:r w:rsidRPr="00492959">
        <w:rPr>
          <w:rFonts w:ascii="Times New Roman" w:hAnsi="Times New Roman" w:cs="Times New Roman"/>
          <w:sz w:val="28"/>
          <w:szCs w:val="28"/>
        </w:rPr>
        <w:t xml:space="preserve">, об оставлении, об уклонении из органов управления образования, в период 2019г. поступило 2 материала. Количество отказных материалов поступивших из органов внутренних дел, следственного комитета по совершенным преступлениям несовершеннолетними, не достигшими возраста привлечения к уголовной ответственности, составляет 2, совершенных 2 лицами, АППГ 12. Уменьшилось количество преступлений, совершенных несовершеннолетними, не достигшими возраста привлечения к уголовной ответственности, что составляет 83,3 %.  </w:t>
      </w:r>
    </w:p>
    <w:p w:rsidR="00EC395F" w:rsidRPr="00492959" w:rsidRDefault="00EC395F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В отчётном периоде КДН и ЗП совместно с органами системы профилактики </w:t>
      </w:r>
      <w:r w:rsidRPr="00492959">
        <w:rPr>
          <w:rFonts w:ascii="Times New Roman" w:hAnsi="Times New Roman" w:cs="Times New Roman"/>
          <w:bCs/>
          <w:sz w:val="28"/>
          <w:szCs w:val="28"/>
        </w:rPr>
        <w:t xml:space="preserve">проведено  66 профилактических рейдовых мероприятий, АППГ 68, что на уровне прошлого года. Рейды проводились по семьям и несовершеннолетним, предположительно находящимся в СОП, по семьям и несовершеннолетним состоящих на учете в Банке данных СОП, по соблюдению «Комендантского часа». </w:t>
      </w:r>
    </w:p>
    <w:p w:rsidR="00634C1B" w:rsidRPr="00492959" w:rsidRDefault="00634C1B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bCs/>
          <w:sz w:val="28"/>
          <w:szCs w:val="28"/>
        </w:rPr>
        <w:t xml:space="preserve">За отчетный период комиссией по делам несовершеннолетних направлено 62 информации в органы профилактики.  Рассмотрены на заседаниях комиссии 34 вопроса защиты прав несовершеннолетних и вынесено 54 поручения (рекомендации) в адрес руководителей органов профилактики Аларского района. Рассмотрено 28 вопросов о деятельности  субъектов профилактики, из них 5 по организации и проведению ИПР в отношении несовершеннолетних и семей, состоящих на учете в Банке данных СОП, 4 вопроса по защите прав несовершеннолетних, 19 иных вопросов.    </w:t>
      </w:r>
    </w:p>
    <w:p w:rsidR="00EC395F" w:rsidRPr="00492959" w:rsidRDefault="00EC395F" w:rsidP="001874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4C1B" w:rsidRPr="00492959">
        <w:rPr>
          <w:rFonts w:ascii="Times New Roman" w:hAnsi="Times New Roman" w:cs="Times New Roman"/>
          <w:sz w:val="28"/>
          <w:szCs w:val="28"/>
        </w:rPr>
        <w:t>Между к</w:t>
      </w:r>
      <w:r w:rsidRPr="00492959">
        <w:rPr>
          <w:rFonts w:ascii="Times New Roman" w:hAnsi="Times New Roman" w:cs="Times New Roman"/>
          <w:sz w:val="28"/>
          <w:szCs w:val="28"/>
        </w:rPr>
        <w:t>омиссией и субъектами профилактики проведены сверки:</w:t>
      </w:r>
    </w:p>
    <w:p w:rsidR="00EC395F" w:rsidRPr="00492959" w:rsidRDefault="00EC395F" w:rsidP="001874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lastRenderedPageBreak/>
        <w:t xml:space="preserve">- КДН и ЗП </w:t>
      </w:r>
      <w:proofErr w:type="spellStart"/>
      <w:r w:rsidRPr="00492959">
        <w:rPr>
          <w:rFonts w:ascii="Times New Roman" w:hAnsi="Times New Roman" w:cs="Times New Roman"/>
          <w:sz w:val="28"/>
          <w:szCs w:val="28"/>
        </w:rPr>
        <w:t>Аларскогот</w:t>
      </w:r>
      <w:proofErr w:type="spellEnd"/>
      <w:r w:rsidRPr="00492959">
        <w:rPr>
          <w:rFonts w:ascii="Times New Roman" w:hAnsi="Times New Roman" w:cs="Times New Roman"/>
          <w:sz w:val="28"/>
          <w:szCs w:val="28"/>
        </w:rPr>
        <w:t xml:space="preserve"> района с ГДН ОП, Комитетом по образованию по учету несовершеннолетних состоящих ГДН ОП-2 МО МВД России «Черемховский», Комитетом по образованию (ВШУ), КДН (БД СОП); </w:t>
      </w:r>
    </w:p>
    <w:p w:rsidR="00EC395F" w:rsidRPr="00492959" w:rsidRDefault="00EC395F" w:rsidP="001874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- КДН и ЗП Аларского района с ОП МВД России "Черемховский по поступившим протоколам об административных правонарушениях, отказным материалам и прекращенным уголовным делам; </w:t>
      </w:r>
    </w:p>
    <w:p w:rsidR="00EC395F" w:rsidRPr="00492959" w:rsidRDefault="00EC395F" w:rsidP="001874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>- КДН и ЗП с ОГКУ СО «</w:t>
      </w:r>
      <w:proofErr w:type="spellStart"/>
      <w:r w:rsidRPr="00492959">
        <w:rPr>
          <w:rFonts w:ascii="Times New Roman" w:hAnsi="Times New Roman" w:cs="Times New Roman"/>
          <w:sz w:val="28"/>
          <w:szCs w:val="28"/>
        </w:rPr>
        <w:t>ЦСПСиД</w:t>
      </w:r>
      <w:proofErr w:type="spellEnd"/>
      <w:r w:rsidRPr="00492959">
        <w:rPr>
          <w:rFonts w:ascii="Times New Roman" w:hAnsi="Times New Roman" w:cs="Times New Roman"/>
          <w:sz w:val="28"/>
          <w:szCs w:val="28"/>
        </w:rPr>
        <w:t xml:space="preserve"> по Аларскому району» по учету несовершеннолетних и семей, находящихся в социально опасном положении, - КДН и ЗП и Службы судебных приставов по наложенным и взысканным штрафам.</w:t>
      </w:r>
    </w:p>
    <w:p w:rsidR="00EC395F" w:rsidRPr="00492959" w:rsidRDefault="00EC395F" w:rsidP="001874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>- КДН и ЗП с УИИ по несовершеннолетним, осужденным к условной мере наказания.</w:t>
      </w:r>
    </w:p>
    <w:p w:rsidR="00EC395F" w:rsidRPr="00492959" w:rsidRDefault="00EC395F" w:rsidP="001874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- КДН и ЗП с Межрайонным следственным комитетом по отказным и прекращенным уголовным делам в отношении несовершеннолетних. </w:t>
      </w:r>
    </w:p>
    <w:p w:rsidR="00EC395F" w:rsidRPr="00492959" w:rsidRDefault="00EC395F" w:rsidP="001874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- КДН и ЗП с образовательными учреждениями района об учащихся, состоящих на учетах в органах системы профилактики Аларского района.    </w:t>
      </w:r>
    </w:p>
    <w:p w:rsidR="00EC395F" w:rsidRPr="00492959" w:rsidRDefault="00EC395F" w:rsidP="001874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           Вопрос «О состоянии преступлений и правонарушений среди несовершеннолетних, рассматривается ежемесячно на заседании комиссии. </w:t>
      </w:r>
    </w:p>
    <w:p w:rsidR="00EC395F" w:rsidRPr="00492959" w:rsidRDefault="00EC395F" w:rsidP="001874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За отчетный период специалистами КДН и ЗП Аларского района по поручению комиссии проведено 7 проверок, из них 7 в образовательных учреждения, 2 АДОЛ «Мечта», 1 в УПО </w:t>
      </w:r>
      <w:proofErr w:type="spellStart"/>
      <w:r w:rsidRPr="00492959">
        <w:rPr>
          <w:rFonts w:ascii="Times New Roman" w:hAnsi="Times New Roman" w:cs="Times New Roman"/>
          <w:sz w:val="28"/>
          <w:szCs w:val="28"/>
        </w:rPr>
        <w:t>п.Кутулик</w:t>
      </w:r>
      <w:proofErr w:type="spellEnd"/>
      <w:r w:rsidRPr="00492959">
        <w:rPr>
          <w:rFonts w:ascii="Times New Roman" w:hAnsi="Times New Roman" w:cs="Times New Roman"/>
          <w:sz w:val="28"/>
          <w:szCs w:val="28"/>
        </w:rPr>
        <w:t xml:space="preserve"> ЗАПТ.  В результате было внесено 7 представлений в органы системы профилактики Аларского района.   </w:t>
      </w:r>
    </w:p>
    <w:p w:rsidR="00EC395F" w:rsidRPr="00492959" w:rsidRDefault="00EC395F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За период 2019 года органами системы профилактики проводились </w:t>
      </w:r>
      <w:r w:rsidR="00634C1B" w:rsidRPr="00492959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</w:t>
      </w:r>
      <w:r w:rsidRPr="00492959">
        <w:rPr>
          <w:rFonts w:ascii="Times New Roman" w:hAnsi="Times New Roman" w:cs="Times New Roman"/>
          <w:sz w:val="28"/>
          <w:szCs w:val="28"/>
        </w:rPr>
        <w:t>в рамках муниципальной подпрограммы «Профилактика безнадзорности и правонарушений несовершеннолетних на 2019-2023г.г.»</w:t>
      </w:r>
      <w:r w:rsidR="00634C1B" w:rsidRPr="00492959">
        <w:rPr>
          <w:rFonts w:ascii="Times New Roman" w:hAnsi="Times New Roman" w:cs="Times New Roman"/>
          <w:sz w:val="28"/>
          <w:szCs w:val="28"/>
        </w:rPr>
        <w:t>.</w:t>
      </w:r>
    </w:p>
    <w:p w:rsidR="00EC395F" w:rsidRPr="00492959" w:rsidRDefault="00EC395F" w:rsidP="00187456">
      <w:pPr>
        <w:tabs>
          <w:tab w:val="left" w:pos="0"/>
          <w:tab w:val="left" w:pos="142"/>
        </w:tabs>
        <w:spacing w:line="240" w:lineRule="auto"/>
        <w:ind w:right="20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Основное направление учреждений системы профилактики безнадзорности правонарушений несовершеннолетних в работе с семьями высокого социального риска - это сохранение биологической семьи для ребёнка и оказание всесторонней помощи семье для создания благоприятных условий проживания, воспитания и развития ребёнка. С целью оказания помощи родителям, все семьи приняты на социальный патронаж отделением помощи семьи и детям, а также ежемесячно посещаются членами </w:t>
      </w:r>
      <w:proofErr w:type="spellStart"/>
      <w:r w:rsidRPr="00492959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492959">
        <w:rPr>
          <w:rFonts w:ascii="Times New Roman" w:hAnsi="Times New Roman" w:cs="Times New Roman"/>
          <w:sz w:val="28"/>
          <w:szCs w:val="28"/>
        </w:rPr>
        <w:t xml:space="preserve">.  Все семьи, состоящие на учете, находятся под постоянным контролем специалистов учреждений системы профилактики, в соответствии с комплексным планом мероприятий им оказывается необходимая социальная, психологическая, юридическая помощь. </w:t>
      </w:r>
    </w:p>
    <w:p w:rsidR="006C2F69" w:rsidRPr="00492959" w:rsidRDefault="00FC40B4" w:rsidP="00187456">
      <w:pPr>
        <w:tabs>
          <w:tab w:val="left" w:pos="0"/>
          <w:tab w:val="left" w:pos="142"/>
        </w:tabs>
        <w:spacing w:line="240" w:lineRule="auto"/>
        <w:ind w:right="20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959">
        <w:rPr>
          <w:rFonts w:ascii="Times New Roman" w:hAnsi="Times New Roman" w:cs="Times New Roman"/>
          <w:b/>
          <w:sz w:val="28"/>
          <w:szCs w:val="28"/>
        </w:rPr>
        <w:t>Глава 1. Меры принимаемые районной комиссией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</w:t>
      </w:r>
      <w:r w:rsidR="00CE7944" w:rsidRPr="00492959">
        <w:rPr>
          <w:rFonts w:ascii="Times New Roman" w:hAnsi="Times New Roman" w:cs="Times New Roman"/>
          <w:b/>
          <w:sz w:val="28"/>
          <w:szCs w:val="28"/>
        </w:rPr>
        <w:t>в</w:t>
      </w:r>
      <w:r w:rsidRPr="00492959">
        <w:rPr>
          <w:rFonts w:ascii="Times New Roman" w:hAnsi="Times New Roman" w:cs="Times New Roman"/>
          <w:b/>
          <w:sz w:val="28"/>
          <w:szCs w:val="28"/>
        </w:rPr>
        <w:t>ий, способствующих этому, обеспечение защиты прав и законных интересов несовершеннолетних</w:t>
      </w:r>
      <w:r w:rsidR="006C2F69" w:rsidRPr="00492959">
        <w:rPr>
          <w:rFonts w:ascii="Times New Roman" w:hAnsi="Times New Roman" w:cs="Times New Roman"/>
          <w:b/>
          <w:sz w:val="28"/>
          <w:szCs w:val="28"/>
        </w:rPr>
        <w:t xml:space="preserve">, социально 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</w:t>
      </w:r>
      <w:r w:rsidR="006C2F69" w:rsidRPr="004929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противоправных и антиобщественных действий, а также случаев склонения их к суицидальным действиям, в том числе в рамках исполнения </w:t>
      </w:r>
      <w:r w:rsidR="00857502" w:rsidRPr="00492959">
        <w:rPr>
          <w:rFonts w:ascii="Times New Roman" w:hAnsi="Times New Roman" w:cs="Times New Roman"/>
          <w:b/>
          <w:sz w:val="28"/>
          <w:szCs w:val="28"/>
        </w:rPr>
        <w:t>постановления районной комиссии по</w:t>
      </w:r>
      <w:r w:rsidR="006C2F69" w:rsidRPr="0049295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92959">
        <w:rPr>
          <w:rFonts w:ascii="Times New Roman" w:hAnsi="Times New Roman" w:cs="Times New Roman"/>
          <w:b/>
          <w:sz w:val="28"/>
          <w:szCs w:val="28"/>
        </w:rPr>
        <w:t xml:space="preserve">   делам несовершеннолетних</w:t>
      </w:r>
      <w:r w:rsidR="006C2F69" w:rsidRPr="00492959">
        <w:rPr>
          <w:rFonts w:ascii="Times New Roman" w:hAnsi="Times New Roman" w:cs="Times New Roman"/>
          <w:b/>
          <w:sz w:val="28"/>
          <w:szCs w:val="28"/>
        </w:rPr>
        <w:t>.</w:t>
      </w:r>
    </w:p>
    <w:p w:rsidR="00857502" w:rsidRPr="00492959" w:rsidRDefault="00857502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>За период 12 месяцев 2019 года проведено 33 заседания комиссии, в том числе 3 выездных заседания, 32 заседания проведено с участием помощника прокурора (в 2018 г. - 41 заседание комиссии, в том числе 9 выездных, 22 с участием помощника прокурора).</w:t>
      </w:r>
    </w:p>
    <w:p w:rsidR="00857502" w:rsidRPr="00492959" w:rsidRDefault="00857502" w:rsidP="001874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За отчётный период в комиссию </w:t>
      </w:r>
      <w:r w:rsidRPr="00492959">
        <w:rPr>
          <w:rFonts w:ascii="Times New Roman" w:hAnsi="Times New Roman" w:cs="Times New Roman"/>
          <w:iCs/>
          <w:sz w:val="28"/>
          <w:szCs w:val="28"/>
        </w:rPr>
        <w:t>поступило всего документов</w:t>
      </w:r>
      <w:r w:rsidRPr="00492959">
        <w:rPr>
          <w:rFonts w:ascii="Times New Roman" w:hAnsi="Times New Roman" w:cs="Times New Roman"/>
          <w:b/>
          <w:iCs/>
          <w:sz w:val="28"/>
          <w:szCs w:val="28"/>
        </w:rPr>
        <w:t xml:space="preserve"> - </w:t>
      </w:r>
      <w:r w:rsidRPr="00492959">
        <w:rPr>
          <w:rFonts w:ascii="Times New Roman" w:hAnsi="Times New Roman" w:cs="Times New Roman"/>
          <w:iCs/>
          <w:sz w:val="28"/>
          <w:szCs w:val="28"/>
        </w:rPr>
        <w:t>1074</w:t>
      </w:r>
      <w:r w:rsidRPr="00492959">
        <w:rPr>
          <w:rFonts w:ascii="Times New Roman" w:hAnsi="Times New Roman" w:cs="Times New Roman"/>
          <w:sz w:val="28"/>
          <w:szCs w:val="28"/>
        </w:rPr>
        <w:t>, что на уровне АППГ (1073 документа). Из поступивших документов: 406 - протоколов об административных правонарушениях (АППГ – 336 протоколов об административном правонарушении, увеличилось количество составленных протоколов на 17,5%); материалы о применении мер воспитательного воздействия – 198, что практически на уровне аналогичного периода прошлого года (АППГ – 209).</w:t>
      </w:r>
    </w:p>
    <w:p w:rsidR="00857502" w:rsidRPr="00492959" w:rsidRDefault="00857502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В отчётном периоде представлений </w:t>
      </w:r>
      <w:proofErr w:type="gramStart"/>
      <w:r w:rsidRPr="0049295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92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2959">
        <w:rPr>
          <w:rFonts w:ascii="Times New Roman" w:hAnsi="Times New Roman" w:cs="Times New Roman"/>
          <w:sz w:val="28"/>
          <w:szCs w:val="28"/>
        </w:rPr>
        <w:t>отчислений</w:t>
      </w:r>
      <w:proofErr w:type="gramEnd"/>
      <w:r w:rsidRPr="00492959">
        <w:rPr>
          <w:rFonts w:ascii="Times New Roman" w:hAnsi="Times New Roman" w:cs="Times New Roman"/>
          <w:sz w:val="28"/>
          <w:szCs w:val="28"/>
        </w:rPr>
        <w:t xml:space="preserve">, об оставлении, об уклонении из органов управления образования, в период 2019г. поступило 2 материала. Количество отказных материалов поступивших из органов внутренних дел, следственного комитета по совершенным преступлениям несовершеннолетними, не достигшими возраста привлечения к уголовной ответственности, составляет 2, совершенных 2 лицами, АППГ 12. Уменьшилось количество преступлений, совершенных несовершеннолетними, не достигшими возраста привлечения к уголовной ответственности, что составляет 83,3 %.  </w:t>
      </w:r>
    </w:p>
    <w:p w:rsidR="00857502" w:rsidRPr="00492959" w:rsidRDefault="00857502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Анализ преступности среди несовершеннолетних на территории Аларского района показывает, что за 12 месяцев 2019г. несовершеннолетними и при их соучастии совершено 10 преступлений 9 лицами, за АППГ совершено 9 преступлений 10 лицами. Рост составил 11,1. Зарегистрировано преступлений, совершенных в текущем году – 6 преступлений (АППГ-7), снижение на 14,3%. </w:t>
      </w:r>
    </w:p>
    <w:p w:rsidR="00857502" w:rsidRPr="00492959" w:rsidRDefault="00857502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В структуре подростковой преступности доминируют преступления имущественного характера: ст.158 УК РФ -6 (АППГ-7), ч.1 ст.166 УК РФ -1 (АППГ-0), ч.2 ст.115 УК РФ -2 (АППГ-0), ч.2 ст.228 УК РФ-1 (АППГ-0). </w:t>
      </w:r>
    </w:p>
    <w:p w:rsidR="00857502" w:rsidRPr="00492959" w:rsidRDefault="00857502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Отмечено снижение тяжких преступлений, предусмотренных ч.1 ст.161 УК РФ с 1 до 0, снижение преступлений, предусмотренных ч.1 ст.139 УК РФ, с 1 до 0, с также рост преступлений, предусмотренных ст.ст.115 УК РФ с 0 до 2; ч.2 ст.228 УК РФ с 0 до 1, ч.1 ст.166 УК РФ с 0 до 1. </w:t>
      </w:r>
    </w:p>
    <w:p w:rsidR="00857502" w:rsidRPr="00492959" w:rsidRDefault="00857502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В ночное время совершено 4 преступления: ч.1 ст.166 УК РФ, ч.2 ст.158 УК РФ, ч.3 ст.158 УК РФ, ч.2 ст.115 УК РФ (АППГ-1 преступление). Рост составил 400%. </w:t>
      </w:r>
    </w:p>
    <w:p w:rsidR="00857502" w:rsidRPr="00492959" w:rsidRDefault="00857502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>Отмечено снижение преступности среди учащихся школ на 66,6% (с 6 до 2) и рост преступности на 250 % (с 2 до 5). Рост преступности среди не занятых несовершеннолетних на 300% (с 0 до 3).</w:t>
      </w:r>
    </w:p>
    <w:p w:rsidR="00857502" w:rsidRPr="00492959" w:rsidRDefault="00857502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Общее количество преступлений, совершенных в группах -2 (АППГ-3), снижение составило 33,3 %, из них количество преступлений, совершенных в </w:t>
      </w:r>
      <w:r w:rsidRPr="00492959">
        <w:rPr>
          <w:rFonts w:ascii="Times New Roman" w:hAnsi="Times New Roman" w:cs="Times New Roman"/>
          <w:sz w:val="28"/>
          <w:szCs w:val="28"/>
        </w:rPr>
        <w:lastRenderedPageBreak/>
        <w:t xml:space="preserve">группах несовершеннолетних - 0 (АППГ-2), снижение на 200%, совершенных в группах со взрослыми -2 (АППГ-1), рост на 200%.          </w:t>
      </w:r>
    </w:p>
    <w:p w:rsidR="00857502" w:rsidRPr="00492959" w:rsidRDefault="00857502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>Протоколов об административных правонарушениях</w:t>
      </w:r>
      <w:r w:rsidRPr="00492959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КоАП РФ</w:t>
      </w:r>
      <w:r w:rsidRPr="00492959">
        <w:rPr>
          <w:rFonts w:ascii="Times New Roman" w:hAnsi="Times New Roman" w:cs="Times New Roman"/>
          <w:sz w:val="28"/>
          <w:szCs w:val="28"/>
        </w:rPr>
        <w:t xml:space="preserve"> в отчетном периоде поступило всего 406, что на 17,2% больше АППГ – 336. 350 протоколов поступило в соответствии с КоАП РФ, 56 протоколов по нарушению закона Иркутской области №7-оз, №38-оз.    </w:t>
      </w:r>
    </w:p>
    <w:p w:rsidR="00857502" w:rsidRPr="00492959" w:rsidRDefault="00857502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959">
        <w:rPr>
          <w:rFonts w:ascii="Times New Roman" w:hAnsi="Times New Roman" w:cs="Times New Roman"/>
          <w:sz w:val="28"/>
          <w:szCs w:val="28"/>
        </w:rPr>
        <w:t>Протоколы об административном правонарушении поступили из ГДН ОП-2 МО МВД России «Черемховский» - 282 (АППГ - 238, увеличение на 15,6 %), 18 материалов из ЛОП на ст.</w:t>
      </w:r>
      <w:r w:rsidR="00620F68">
        <w:rPr>
          <w:rFonts w:ascii="Times New Roman" w:hAnsi="Times New Roman" w:cs="Times New Roman"/>
          <w:sz w:val="28"/>
          <w:szCs w:val="28"/>
        </w:rPr>
        <w:t xml:space="preserve"> </w:t>
      </w:r>
      <w:r w:rsidRPr="00492959">
        <w:rPr>
          <w:rFonts w:ascii="Times New Roman" w:hAnsi="Times New Roman" w:cs="Times New Roman"/>
          <w:sz w:val="28"/>
          <w:szCs w:val="28"/>
        </w:rPr>
        <w:t>Черемхово (АППГ-5), других подразделений УМВД на территории МО - 31, АППГ- 30, увеличение на 3,2%, ОГИБДД -16 протоколов, АППГ- 4, иных органов, уполномоченных согласно КоАП РФ – 3, АППГ-0. 56 протоколов по ЗИО, что на 8,95 больше АППГ</w:t>
      </w:r>
      <w:proofErr w:type="gramEnd"/>
      <w:r w:rsidRPr="00492959">
        <w:rPr>
          <w:rFonts w:ascii="Times New Roman" w:hAnsi="Times New Roman" w:cs="Times New Roman"/>
          <w:sz w:val="28"/>
          <w:szCs w:val="28"/>
        </w:rPr>
        <w:t xml:space="preserve"> - 51.   </w:t>
      </w:r>
    </w:p>
    <w:p w:rsidR="00857502" w:rsidRPr="00492959" w:rsidRDefault="00857502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>«Заочно» рассмотренных протоколов 55, АППГ – 50, увеличение на 9%. Увеличилось количество протоколов об административных правонарушениях, рассмотренных повторно с 58 до 75, АППГ на 22,6%.</w:t>
      </w:r>
    </w:p>
    <w:p w:rsidR="00857502" w:rsidRPr="00492959" w:rsidRDefault="00857502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Всего за 2019 год вынесено постановлений о назначении административного наказания на несовершеннолетних - 26 (в АППГ- 16, увеличение 38,4%). Меры административного воздействия в отношении несовершеннолетних вынесено предупреждение - 4, АППГ- 1, наложено административных штрафов 22 на сумму 41100 рублей, АППГ-15 на сумму 16800 рублей, взыскано 13 штрафов на сумму 20600 рублей, АППГ-7 на сумму 8500 рублей.  </w:t>
      </w:r>
    </w:p>
    <w:p w:rsidR="00857502" w:rsidRPr="00492959" w:rsidRDefault="00857502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Направлено постановлений о взыскании штрафов в службу судебных приставов на несовершеннолетних -7 на сумму 7800 рублей, (АППГ- 6 на сумму 14500 рублей). Взыскано штрафов службой судебных приставов 0 на сумму 0 рублей, АППГ взыскано 2 на сумму 2300 рублей. </w:t>
      </w:r>
    </w:p>
    <w:p w:rsidR="00857502" w:rsidRPr="00492959" w:rsidRDefault="00857502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Вынесено постановлений о назначении административного наказания на родителей (законных представителей) 265, АППГ 238, что на 10,1% больше АППГ. Из них назначено наказаний: по ч.1. ст. 5.35 КоАП РФ – 257 (АППГ – 236), предупреждений -116, штрафов 149, на сумму 31900 рублей; по ст.20.22 КоАП РФ привлечено 5 родителей, АППГ – 2, что на 33,3% больше. </w:t>
      </w:r>
    </w:p>
    <w:p w:rsidR="00857502" w:rsidRPr="00492959" w:rsidRDefault="00857502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Взыскано штрафов за отчётный период - 73, на сумму 14500 рублей, АППГ 61, на сумму 11300 рублей. </w:t>
      </w:r>
    </w:p>
    <w:p w:rsidR="00857502" w:rsidRPr="00492959" w:rsidRDefault="00857502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Направлено постановлений в службу судебных приставов на родителей- 64 на сумму 11500 рублей, (АППГ 46 на сумму 9300 рублей). </w:t>
      </w:r>
    </w:p>
    <w:p w:rsidR="00857502" w:rsidRPr="00492959" w:rsidRDefault="00857502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Вынесено постановлений о назначении административного наказания в виде штрафа в отношении иных лиц – 2 на сумму 3000 рублей (АППГ-1 на сумму 1500 рублей) взыскано штрафов 1 на сумму 1500 рублей.   </w:t>
      </w:r>
    </w:p>
    <w:p w:rsidR="00857502" w:rsidRPr="00492959" w:rsidRDefault="00857502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Специалистами комиссии отслеживается регулярность направления постановлений в службу судебных приставов. В течение 10 дней с момента истечения срока добровольной оплаты штрафа все постановления направляются для принудительного взыскания. Кроме того, привлекаются лица, не уплатившие в добровольном порядке по ч.1 ст.20.25 КоАП РФ. </w:t>
      </w:r>
      <w:r w:rsidRPr="00492959">
        <w:rPr>
          <w:rFonts w:ascii="Times New Roman" w:hAnsi="Times New Roman" w:cs="Times New Roman"/>
          <w:sz w:val="28"/>
          <w:szCs w:val="28"/>
        </w:rPr>
        <w:lastRenderedPageBreak/>
        <w:t xml:space="preserve">Всего за период 2019года составлено и направлено в мировой суд по ч.1 ст.20.25 КоАП РФ в отношении 6 лиц, все привлечены к административной ответственности.  </w:t>
      </w:r>
    </w:p>
    <w:p w:rsidR="00857502" w:rsidRPr="00492959" w:rsidRDefault="00857502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>За отчетный период по п. 4 ч. 1 ст. 29.4 КоАП РФ (на доработку) возвращено 6 протоколов об административном правонарушении, все протоколы своевременно были возвращены в комиссию (АППГ-10), что составляет уменьшение на 40%. По подведомственности передано 9 протоколов.</w:t>
      </w:r>
    </w:p>
    <w:p w:rsidR="00857502" w:rsidRPr="00492959" w:rsidRDefault="00857502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959">
        <w:rPr>
          <w:rFonts w:ascii="Times New Roman" w:hAnsi="Times New Roman" w:cs="Times New Roman"/>
          <w:sz w:val="28"/>
          <w:szCs w:val="28"/>
        </w:rPr>
        <w:t xml:space="preserve">За отчётный период на основании ст. 24.5 КоАП РФ прекращенных   материалов  - 47 (АППГ- 33) увеличение на 29,7%. В том числе протоколов по ч.1 ст.5.35 КоАП РФ – 41, из них 35 протоколов прекращено по истечению срока давности, 6 протоколов за отсутствием состава административного правонарушения, 6 протоколов в отношении несовершеннолетних. </w:t>
      </w:r>
      <w:proofErr w:type="gramEnd"/>
    </w:p>
    <w:p w:rsidR="00857502" w:rsidRPr="00492959" w:rsidRDefault="00857502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В течение отчётного периода комиссией вынесено 111 определений о принудительном приводе, полицией было исполнено 37 определений о приводе, остались без удовлетворения 74 определения о приводе. </w:t>
      </w:r>
    </w:p>
    <w:p w:rsidR="00857502" w:rsidRPr="00492959" w:rsidRDefault="00857502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Обеспечение явки: для обеспечения явки граждан на заседания комиссии практикуется вручение повесток с помощью глав сельских поселений, специалистов по социальной работе, которые путем убеждений и уговоров, убеждают граждан явиться на заседание комиссии. </w:t>
      </w:r>
    </w:p>
    <w:p w:rsidR="00857502" w:rsidRPr="00492959" w:rsidRDefault="00857502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>Зачастую специалисты участковой социальной службы ОГКУ СО «Центр социальной помощи семье и детям по Аларскому району» доставляют правонарушителей на заседание комиссии на личном транспорте.</w:t>
      </w:r>
    </w:p>
    <w:p w:rsidR="00857502" w:rsidRPr="00492959" w:rsidRDefault="00857502" w:rsidP="001874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         Не состоит на учёте ни одного подростка за участие в неформальных объединениях экстремисткой направленности, вернувшихся из учреждений уголовно – исполнительной системы, из специальных учебно – воспитательных учреждений закрытого типа, детей-инвалидов, детей-мигрантов.</w:t>
      </w:r>
    </w:p>
    <w:p w:rsidR="00857502" w:rsidRPr="00492959" w:rsidRDefault="00857502" w:rsidP="001874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         Условно осужденных несовершеннолетних </w:t>
      </w:r>
      <w:r w:rsidR="00620F68">
        <w:rPr>
          <w:rFonts w:ascii="Times New Roman" w:hAnsi="Times New Roman" w:cs="Times New Roman"/>
          <w:sz w:val="28"/>
          <w:szCs w:val="28"/>
        </w:rPr>
        <w:t>-</w:t>
      </w:r>
      <w:r w:rsidRPr="00492959">
        <w:rPr>
          <w:rFonts w:ascii="Times New Roman" w:hAnsi="Times New Roman" w:cs="Times New Roman"/>
          <w:sz w:val="28"/>
          <w:szCs w:val="28"/>
        </w:rPr>
        <w:t xml:space="preserve"> 1 человек (АППГ-1).</w:t>
      </w:r>
    </w:p>
    <w:p w:rsidR="00857502" w:rsidRPr="00492959" w:rsidRDefault="00857502" w:rsidP="001874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         В настоящее время на учете в БД СОП состоит 23 несовершеннолетних. В отчётном периоде поставлено на учёт в БД СОП 24 подростка, (АППГ-30) что на 20 % меньше в сравнении с аналогичным периодом прошлого года (поставлено 30 подростков). Снято с учёта 22 подростка, АППГ -23 что на 4,3% меньше снятых с учета БД СОП. Основание снятия с учета БД СОП –15 в связи с исправлением в положительную сторону, 7 по достижению 18-летнего возраста.    </w:t>
      </w:r>
    </w:p>
    <w:p w:rsidR="00857502" w:rsidRPr="00492959" w:rsidRDefault="00857502" w:rsidP="001874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        Увеличилось на 10,5% количество несовершеннолетних, состоящих на учете в БД СОП в возрасте от 14 до 18 лет с 17 до 19. </w:t>
      </w:r>
    </w:p>
    <w:p w:rsidR="00857502" w:rsidRPr="00492959" w:rsidRDefault="00857502" w:rsidP="001874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        В отчётном периоде увеличилось количество материалов (дел), не связанных с делами об административных правонарушениях, рассмотренных КДН в отношении несовершеннолетних - 96, (АППГ- 81).  </w:t>
      </w:r>
    </w:p>
    <w:p w:rsidR="00857502" w:rsidRPr="00492959" w:rsidRDefault="00857502" w:rsidP="001874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Семей СОП по состоянию на конец отчетного периода состоит в БД СОП 58 семей, в них 210 детей, АППГ 53, в них проживало 140 детей.  </w:t>
      </w:r>
    </w:p>
    <w:p w:rsidR="00857502" w:rsidRPr="00492959" w:rsidRDefault="00857502" w:rsidP="001874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За отчетный период 2019 года поставлено на учёт в Банк данных СОП 33 семьи, на 24,2 % больше АППГ- 25. Снято с учёта БД СОП - 28 семей, на </w:t>
      </w:r>
      <w:r w:rsidRPr="00492959">
        <w:rPr>
          <w:rFonts w:ascii="Times New Roman" w:hAnsi="Times New Roman" w:cs="Times New Roman"/>
          <w:sz w:val="28"/>
          <w:szCs w:val="28"/>
        </w:rPr>
        <w:lastRenderedPageBreak/>
        <w:t xml:space="preserve">46,4 % больше АППГ – 15. Основание снятия с учета БД СОП – 18 в связи с улучшением, 5 в связи с переездом (информация незамедлительно направлена по новому месту жительства), 3 в связи с ограничением, лишением в родительских правах, 2 в связи со смертью единственного родителя несовершеннолетнего.   </w:t>
      </w:r>
    </w:p>
    <w:p w:rsidR="00857502" w:rsidRPr="00492959" w:rsidRDefault="00857502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Материалы на родителей, не связанных с делами об административных правонарушениях за отчетный период рассмотрено 95. </w:t>
      </w:r>
    </w:p>
    <w:p w:rsidR="00857502" w:rsidRPr="00492959" w:rsidRDefault="00857502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Исковых заявлений в судебные органы о лишении родительских прав, об ограничении в родительских правах и иные за текущий период КДН и ЗП  Аларского района не направляла. </w:t>
      </w:r>
    </w:p>
    <w:p w:rsidR="00857502" w:rsidRPr="00492959" w:rsidRDefault="00857502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Родителей, прошедших курс лечения от алкоголизма за  текущий период 12. Двум женщинам было оказано содействие в госпитализации в </w:t>
      </w:r>
      <w:proofErr w:type="gramStart"/>
      <w:r w:rsidRPr="00492959">
        <w:rPr>
          <w:rFonts w:ascii="Times New Roman" w:hAnsi="Times New Roman" w:cs="Times New Roman"/>
          <w:sz w:val="28"/>
          <w:szCs w:val="28"/>
        </w:rPr>
        <w:t>медико-социальный</w:t>
      </w:r>
      <w:proofErr w:type="gramEnd"/>
      <w:r w:rsidRPr="00492959">
        <w:rPr>
          <w:rFonts w:ascii="Times New Roman" w:hAnsi="Times New Roman" w:cs="Times New Roman"/>
          <w:sz w:val="28"/>
          <w:szCs w:val="28"/>
        </w:rPr>
        <w:t xml:space="preserve"> реабилитационный центр г.</w:t>
      </w:r>
      <w:r w:rsidR="00620F68">
        <w:rPr>
          <w:rFonts w:ascii="Times New Roman" w:hAnsi="Times New Roman" w:cs="Times New Roman"/>
          <w:sz w:val="28"/>
          <w:szCs w:val="28"/>
        </w:rPr>
        <w:t xml:space="preserve"> </w:t>
      </w:r>
      <w:r w:rsidRPr="00492959">
        <w:rPr>
          <w:rFonts w:ascii="Times New Roman" w:hAnsi="Times New Roman" w:cs="Times New Roman"/>
          <w:sz w:val="28"/>
          <w:szCs w:val="28"/>
        </w:rPr>
        <w:t>Иркутска, для прохождения длительной реабилитации от алкогольной зависимости. Одна из них прошла курс, однако продолжает употреблять спиртными напитками, в настоящее время рассматривается вопрос о лишение ее родительских правах.     Рекомендовано 16 родителям мед</w:t>
      </w:r>
      <w:r w:rsidR="00620F68">
        <w:rPr>
          <w:rFonts w:ascii="Times New Roman" w:hAnsi="Times New Roman" w:cs="Times New Roman"/>
          <w:sz w:val="28"/>
          <w:szCs w:val="28"/>
        </w:rPr>
        <w:t xml:space="preserve">ицинское </w:t>
      </w:r>
      <w:r w:rsidRPr="00492959">
        <w:rPr>
          <w:rFonts w:ascii="Times New Roman" w:hAnsi="Times New Roman" w:cs="Times New Roman"/>
          <w:sz w:val="28"/>
          <w:szCs w:val="28"/>
        </w:rPr>
        <w:t xml:space="preserve">кодирование, которые пройдут лечение самостоятельно. Количество семей, получивших различные виды помощи от комиссии и других органов системы профилактики Аларского района (социальную, психологическую, в денежном выражении, продовольственными и канцелярскими наборами, консультации по различным вопросам, восстановление, оформление документов и другие) было оказано 1769 семьям. </w:t>
      </w:r>
    </w:p>
    <w:p w:rsidR="00857502" w:rsidRPr="00492959" w:rsidRDefault="00857502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Оздоровлено в период летних каникул 2019 года 47 несовершеннолетних, состоящих на учетах в органах системы профилактики, что на 20,3% меньше АППГ-59. Что составляет практически 95% от количества состоящих на профилактическом учете в органах системы профилактики Аларского района.  </w:t>
      </w:r>
    </w:p>
    <w:p w:rsidR="00857502" w:rsidRPr="00492959" w:rsidRDefault="00857502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>Случаев суицида и попытки суицида за отчетный период 2019г. зарегистрировано 1 случай со смертельным исходом и 2 попытка суицида.</w:t>
      </w:r>
    </w:p>
    <w:p w:rsidR="00857502" w:rsidRPr="00492959" w:rsidRDefault="00857502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Случаев жестокого обращения в отношении несовершеннолетних за отчетный период не выявлено. </w:t>
      </w:r>
    </w:p>
    <w:p w:rsidR="00C009A6" w:rsidRPr="00492959" w:rsidRDefault="00C009A6" w:rsidP="00187456">
      <w:pPr>
        <w:tabs>
          <w:tab w:val="left" w:pos="0"/>
          <w:tab w:val="left" w:pos="142"/>
        </w:tabs>
        <w:spacing w:line="240" w:lineRule="auto"/>
        <w:ind w:right="20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959">
        <w:rPr>
          <w:rFonts w:ascii="Times New Roman" w:hAnsi="Times New Roman" w:cs="Times New Roman"/>
          <w:b/>
          <w:sz w:val="28"/>
          <w:szCs w:val="28"/>
        </w:rPr>
        <w:t>Глава 2 Рекомендации по совершенствованию деятельности субъектов системы профилактики по предупреждению безнадзорности и правонарушений несовершеннолетних, защите их прав и законных интересов на территории муниципального образования «Аларский район»</w:t>
      </w:r>
    </w:p>
    <w:p w:rsidR="00C009A6" w:rsidRPr="00492959" w:rsidRDefault="003B25EF" w:rsidP="00187456">
      <w:pPr>
        <w:tabs>
          <w:tab w:val="left" w:pos="0"/>
          <w:tab w:val="left" w:pos="142"/>
        </w:tabs>
        <w:spacing w:line="240" w:lineRule="auto"/>
        <w:ind w:right="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>Обеспечение</w:t>
      </w:r>
      <w:r w:rsidR="00C009A6" w:rsidRPr="00492959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F14A45" w:rsidRPr="00492959">
        <w:rPr>
          <w:rFonts w:ascii="Times New Roman" w:hAnsi="Times New Roman" w:cs="Times New Roman"/>
          <w:sz w:val="28"/>
          <w:szCs w:val="28"/>
        </w:rPr>
        <w:t>х организаций района педагогами-</w:t>
      </w:r>
      <w:r w:rsidR="00C009A6" w:rsidRPr="00492959">
        <w:rPr>
          <w:rFonts w:ascii="Times New Roman" w:hAnsi="Times New Roman" w:cs="Times New Roman"/>
          <w:sz w:val="28"/>
          <w:szCs w:val="28"/>
        </w:rPr>
        <w:t>психологами</w:t>
      </w:r>
      <w:r w:rsidR="00F14A45" w:rsidRPr="00492959">
        <w:rPr>
          <w:rFonts w:ascii="Times New Roman" w:hAnsi="Times New Roman" w:cs="Times New Roman"/>
          <w:sz w:val="28"/>
          <w:szCs w:val="28"/>
        </w:rPr>
        <w:t>, дефектологами, логопедами</w:t>
      </w:r>
      <w:r w:rsidR="00C009A6" w:rsidRPr="00492959">
        <w:rPr>
          <w:rFonts w:ascii="Times New Roman" w:hAnsi="Times New Roman" w:cs="Times New Roman"/>
          <w:sz w:val="28"/>
          <w:szCs w:val="28"/>
        </w:rPr>
        <w:t>. Необходимо</w:t>
      </w:r>
      <w:r w:rsidR="00F14A45" w:rsidRPr="00492959">
        <w:rPr>
          <w:rFonts w:ascii="Times New Roman" w:hAnsi="Times New Roman" w:cs="Times New Roman"/>
          <w:sz w:val="28"/>
          <w:szCs w:val="28"/>
        </w:rPr>
        <w:t xml:space="preserve"> создание муниципальной психолого-педагогической службы, муниципальной ПМПК</w:t>
      </w:r>
      <w:r w:rsidR="00C009A6" w:rsidRPr="004929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A45" w:rsidRPr="00492959" w:rsidRDefault="00F14A45" w:rsidP="00187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семинаров и тренингов с работниками учреждений культуры, </w:t>
      </w:r>
      <w:r w:rsidR="003B25EF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спорта, образования,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r w:rsidR="003B25EF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детского досуга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повышения профессионального уровня, знакомства с новыми и современными способами работы с детьми. </w:t>
      </w:r>
    </w:p>
    <w:p w:rsidR="00CC4514" w:rsidRPr="00492959" w:rsidRDefault="00F14A45" w:rsidP="00187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 методических пособий по различным аспектам культурно-досуговой деятельности в работе в несовершеннолетними, находящимися в социально опасном положении.</w:t>
      </w:r>
    </w:p>
    <w:p w:rsidR="003B25EF" w:rsidRPr="00492959" w:rsidRDefault="003B25EF" w:rsidP="00187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hAnsi="Times New Roman"/>
          <w:sz w:val="28"/>
          <w:szCs w:val="28"/>
        </w:rPr>
        <w:t xml:space="preserve">Проведение обучающих семинаров для специалистов КДН и ЗП с обязательным участием председателей, заместителей КДН и ЗП. </w:t>
      </w:r>
    </w:p>
    <w:p w:rsidR="00CC4514" w:rsidRPr="00492959" w:rsidRDefault="00CC4514" w:rsidP="00187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hAnsi="Times New Roman"/>
          <w:sz w:val="28"/>
          <w:szCs w:val="28"/>
        </w:rPr>
        <w:t>Органам профилактики</w:t>
      </w:r>
      <w:r w:rsidR="00C009A6" w:rsidRPr="00492959">
        <w:rPr>
          <w:rFonts w:ascii="Times New Roman" w:hAnsi="Times New Roman"/>
          <w:sz w:val="28"/>
          <w:szCs w:val="28"/>
        </w:rPr>
        <w:t xml:space="preserve"> принять все необходимые меры по </w:t>
      </w:r>
      <w:r w:rsidRPr="00492959">
        <w:rPr>
          <w:rFonts w:ascii="Times New Roman" w:hAnsi="Times New Roman"/>
          <w:sz w:val="28"/>
          <w:szCs w:val="28"/>
        </w:rPr>
        <w:t xml:space="preserve">обеспечению занятости </w:t>
      </w:r>
      <w:r w:rsidR="00C009A6" w:rsidRPr="00492959">
        <w:rPr>
          <w:rFonts w:ascii="Times New Roman" w:hAnsi="Times New Roman"/>
          <w:sz w:val="28"/>
          <w:szCs w:val="28"/>
        </w:rPr>
        <w:t xml:space="preserve">несовершеннолетних, состоящих на </w:t>
      </w:r>
      <w:r w:rsidR="00F14A45" w:rsidRPr="00492959">
        <w:rPr>
          <w:rFonts w:ascii="Times New Roman" w:hAnsi="Times New Roman"/>
          <w:sz w:val="28"/>
          <w:szCs w:val="28"/>
        </w:rPr>
        <w:t xml:space="preserve">профилактическом </w:t>
      </w:r>
      <w:r w:rsidR="00C009A6" w:rsidRPr="00492959">
        <w:rPr>
          <w:rFonts w:ascii="Times New Roman" w:hAnsi="Times New Roman"/>
          <w:sz w:val="28"/>
          <w:szCs w:val="28"/>
        </w:rPr>
        <w:t>учете</w:t>
      </w:r>
      <w:r w:rsidRPr="00492959">
        <w:rPr>
          <w:rFonts w:ascii="Times New Roman" w:hAnsi="Times New Roman"/>
          <w:sz w:val="28"/>
          <w:szCs w:val="28"/>
        </w:rPr>
        <w:t xml:space="preserve">, </w:t>
      </w:r>
      <w:r w:rsidR="00C009A6" w:rsidRPr="00492959">
        <w:rPr>
          <w:rFonts w:ascii="Times New Roman" w:hAnsi="Times New Roman"/>
          <w:sz w:val="28"/>
          <w:szCs w:val="28"/>
        </w:rPr>
        <w:t xml:space="preserve">во внеурочное время. </w:t>
      </w:r>
    </w:p>
    <w:p w:rsidR="00CC4514" w:rsidRPr="00492959" w:rsidRDefault="00C009A6" w:rsidP="001874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2959">
        <w:rPr>
          <w:rFonts w:ascii="Times New Roman" w:hAnsi="Times New Roman"/>
          <w:sz w:val="28"/>
          <w:szCs w:val="28"/>
        </w:rPr>
        <w:t>Общественным комиссиям по делам несовершеннолетних, располо</w:t>
      </w:r>
      <w:r w:rsidR="00F14A45" w:rsidRPr="00492959">
        <w:rPr>
          <w:rFonts w:ascii="Times New Roman" w:hAnsi="Times New Roman"/>
          <w:sz w:val="28"/>
          <w:szCs w:val="28"/>
        </w:rPr>
        <w:t>женных на территориях МО района,</w:t>
      </w:r>
      <w:r w:rsidRPr="00492959">
        <w:rPr>
          <w:rFonts w:ascii="Times New Roman" w:hAnsi="Times New Roman"/>
          <w:sz w:val="28"/>
          <w:szCs w:val="28"/>
        </w:rPr>
        <w:t xml:space="preserve"> провести обследования ЖБУ проживания неблагополучных семей и семей группы риска, несов</w:t>
      </w:r>
      <w:r w:rsidR="00CC4514" w:rsidRPr="00492959">
        <w:rPr>
          <w:rFonts w:ascii="Times New Roman" w:hAnsi="Times New Roman"/>
          <w:sz w:val="28"/>
          <w:szCs w:val="28"/>
        </w:rPr>
        <w:t>ершеннолетних-правонарушителей.</w:t>
      </w:r>
    </w:p>
    <w:p w:rsidR="00C009A6" w:rsidRPr="00492959" w:rsidRDefault="00357DD0" w:rsidP="00187456">
      <w:pPr>
        <w:tabs>
          <w:tab w:val="left" w:pos="0"/>
          <w:tab w:val="left" w:pos="142"/>
        </w:tabs>
        <w:spacing w:after="0" w:line="240" w:lineRule="auto"/>
        <w:ind w:right="2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2959">
        <w:rPr>
          <w:rFonts w:ascii="Times New Roman" w:hAnsi="Times New Roman"/>
          <w:b/>
          <w:sz w:val="28"/>
          <w:szCs w:val="28"/>
        </w:rPr>
        <w:t xml:space="preserve">  </w:t>
      </w:r>
      <w:r w:rsidR="00C009A6" w:rsidRPr="00492959">
        <w:rPr>
          <w:rFonts w:ascii="Times New Roman" w:hAnsi="Times New Roman"/>
          <w:b/>
          <w:sz w:val="28"/>
          <w:szCs w:val="28"/>
        </w:rPr>
        <w:t xml:space="preserve">Раздел </w:t>
      </w:r>
      <w:r w:rsidR="00C009A6" w:rsidRPr="00492959">
        <w:rPr>
          <w:rFonts w:ascii="Times New Roman" w:hAnsi="Times New Roman"/>
          <w:b/>
          <w:sz w:val="28"/>
          <w:szCs w:val="28"/>
          <w:lang w:val="en-US"/>
        </w:rPr>
        <w:t>IV</w:t>
      </w:r>
      <w:r w:rsidR="00C009A6" w:rsidRPr="00492959">
        <w:rPr>
          <w:rFonts w:ascii="Times New Roman" w:hAnsi="Times New Roman"/>
          <w:b/>
          <w:sz w:val="28"/>
          <w:szCs w:val="28"/>
        </w:rPr>
        <w:t xml:space="preserve"> </w:t>
      </w:r>
      <w:r w:rsidR="003D5B2B" w:rsidRPr="00492959">
        <w:rPr>
          <w:rFonts w:ascii="Times New Roman" w:hAnsi="Times New Roman"/>
          <w:b/>
          <w:sz w:val="28"/>
          <w:szCs w:val="28"/>
        </w:rPr>
        <w:t xml:space="preserve">«О </w:t>
      </w:r>
      <w:r w:rsidR="00C009A6" w:rsidRPr="00492959">
        <w:rPr>
          <w:rFonts w:ascii="Times New Roman" w:hAnsi="Times New Roman"/>
          <w:b/>
          <w:sz w:val="28"/>
          <w:szCs w:val="28"/>
        </w:rPr>
        <w:t>просветительской деятельности субъектов системы профилактики, взаимодействие с институтом гражданского общества</w:t>
      </w:r>
      <w:r w:rsidR="003D5B2B" w:rsidRPr="00492959">
        <w:rPr>
          <w:rFonts w:ascii="Times New Roman" w:hAnsi="Times New Roman"/>
          <w:b/>
          <w:sz w:val="28"/>
          <w:szCs w:val="28"/>
        </w:rPr>
        <w:t>»</w:t>
      </w:r>
      <w:r w:rsidR="00C009A6" w:rsidRPr="00492959">
        <w:rPr>
          <w:rFonts w:ascii="Times New Roman" w:hAnsi="Times New Roman"/>
          <w:sz w:val="28"/>
          <w:szCs w:val="28"/>
        </w:rPr>
        <w:t xml:space="preserve">.   </w:t>
      </w:r>
    </w:p>
    <w:p w:rsidR="00857502" w:rsidRPr="00492959" w:rsidRDefault="003D5AB4" w:rsidP="00187456">
      <w:pPr>
        <w:pStyle w:val="a7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>Все профилактические мероприятия освещаются корреспондентами газеты «</w:t>
      </w:r>
      <w:proofErr w:type="spellStart"/>
      <w:r w:rsidRPr="00492959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Pr="00492959">
        <w:rPr>
          <w:rFonts w:ascii="Times New Roman" w:hAnsi="Times New Roman" w:cs="Times New Roman"/>
          <w:sz w:val="28"/>
          <w:szCs w:val="28"/>
        </w:rPr>
        <w:t xml:space="preserve">», </w:t>
      </w:r>
      <w:r w:rsidR="007A0E88" w:rsidRPr="00492959">
        <w:rPr>
          <w:rFonts w:ascii="Times New Roman" w:hAnsi="Times New Roman" w:cs="Times New Roman"/>
          <w:sz w:val="28"/>
          <w:szCs w:val="28"/>
        </w:rPr>
        <w:t>информация</w:t>
      </w:r>
      <w:r w:rsidR="00CE7944" w:rsidRPr="00492959">
        <w:rPr>
          <w:rFonts w:ascii="Times New Roman" w:hAnsi="Times New Roman" w:cs="Times New Roman"/>
          <w:sz w:val="28"/>
          <w:szCs w:val="28"/>
        </w:rPr>
        <w:t xml:space="preserve"> </w:t>
      </w:r>
      <w:r w:rsidR="007A0E88" w:rsidRPr="00492959">
        <w:rPr>
          <w:rFonts w:ascii="Times New Roman" w:hAnsi="Times New Roman" w:cs="Times New Roman"/>
          <w:sz w:val="28"/>
          <w:szCs w:val="28"/>
        </w:rPr>
        <w:t>размещае</w:t>
      </w:r>
      <w:r w:rsidRPr="00492959">
        <w:rPr>
          <w:rFonts w:ascii="Times New Roman" w:hAnsi="Times New Roman" w:cs="Times New Roman"/>
          <w:sz w:val="28"/>
          <w:szCs w:val="28"/>
        </w:rPr>
        <w:t>тся на официальных сайтах</w:t>
      </w:r>
      <w:r w:rsidR="00CE7944" w:rsidRPr="00492959">
        <w:rPr>
          <w:rFonts w:ascii="Times New Roman" w:hAnsi="Times New Roman" w:cs="Times New Roman"/>
          <w:sz w:val="28"/>
          <w:szCs w:val="28"/>
        </w:rPr>
        <w:t xml:space="preserve"> органов системы профилактики</w:t>
      </w:r>
      <w:r w:rsidRPr="0049295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02186" w:rsidRPr="00492959" w:rsidRDefault="00857502" w:rsidP="00187456">
      <w:pPr>
        <w:pStyle w:val="a7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>За отчетный период 2019г. КДН и ЗП Аларского района опубликовано 9 статей в Общественно-политической газете «</w:t>
      </w:r>
      <w:proofErr w:type="spellStart"/>
      <w:r w:rsidRPr="00492959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Pr="00492959">
        <w:rPr>
          <w:rFonts w:ascii="Times New Roman" w:hAnsi="Times New Roman" w:cs="Times New Roman"/>
          <w:sz w:val="28"/>
          <w:szCs w:val="28"/>
        </w:rPr>
        <w:t xml:space="preserve">». Изготовлены памятки, листовки на темы: Пожарной безопасности, профилактики ожогов, отравлений, профилактики употребления алкогольной и спиртосодержащей жидкости, листовки с номерами телефонов органов профилактики района,  в количестве 400 штук. Специалисты КДН и ЗП Аларского района ежемесячно с информации по безопасности, правонарушениям и преступлениям  </w:t>
      </w:r>
      <w:r w:rsidR="00DB156E" w:rsidRPr="00492959">
        <w:rPr>
          <w:rFonts w:ascii="Times New Roman" w:hAnsi="Times New Roman" w:cs="Times New Roman"/>
          <w:sz w:val="28"/>
          <w:szCs w:val="28"/>
        </w:rPr>
        <w:t xml:space="preserve">выступают на совещаниях директоров школ, совещаниях </w:t>
      </w:r>
      <w:proofErr w:type="gramStart"/>
      <w:r w:rsidR="00DB156E" w:rsidRPr="004929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B156E" w:rsidRPr="00492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156E" w:rsidRPr="00492959">
        <w:rPr>
          <w:rFonts w:ascii="Times New Roman" w:hAnsi="Times New Roman" w:cs="Times New Roman"/>
          <w:sz w:val="28"/>
          <w:szCs w:val="28"/>
        </w:rPr>
        <w:t>главам</w:t>
      </w:r>
      <w:proofErr w:type="gramEnd"/>
      <w:r w:rsidR="00DB156E" w:rsidRPr="00492959">
        <w:rPr>
          <w:rFonts w:ascii="Times New Roman" w:hAnsi="Times New Roman" w:cs="Times New Roman"/>
          <w:sz w:val="28"/>
          <w:szCs w:val="28"/>
        </w:rPr>
        <w:t xml:space="preserve"> поселений, завучами по воспитательной работе, социальных педагогов и т.д. </w:t>
      </w:r>
      <w:r w:rsidRPr="00492959">
        <w:rPr>
          <w:rFonts w:ascii="Times New Roman" w:hAnsi="Times New Roman" w:cs="Times New Roman"/>
          <w:sz w:val="28"/>
          <w:szCs w:val="28"/>
        </w:rPr>
        <w:t xml:space="preserve"> </w:t>
      </w:r>
      <w:r w:rsidR="003D5AB4" w:rsidRPr="0049295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156E" w:rsidRPr="00492959" w:rsidRDefault="00DB156E" w:rsidP="00187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492959">
        <w:rPr>
          <w:rFonts w:ascii="Times New Roman" w:eastAsia="Times New Roman" w:hAnsi="Times New Roman" w:cs="Times New Roman"/>
          <w:bCs/>
          <w:iCs/>
          <w:sz w:val="28"/>
          <w:szCs w:val="28"/>
        </w:rPr>
        <w:t>Все мероприятия,</w:t>
      </w:r>
      <w:r w:rsidR="003D5AB4" w:rsidRPr="0049295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проводимые </w:t>
      </w:r>
      <w:r w:rsidRPr="00492959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органами системы профилактики Аларского района с</w:t>
      </w:r>
      <w:r w:rsidR="003D5AB4" w:rsidRPr="0049295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привлечением детей и молодежи освещаются</w:t>
      </w:r>
      <w:proofErr w:type="gramEnd"/>
      <w:r w:rsidR="003D5AB4" w:rsidRPr="0049295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СМИ</w:t>
      </w:r>
      <w:r w:rsidRPr="0049295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</w:p>
    <w:p w:rsidR="003D5AB4" w:rsidRPr="00492959" w:rsidRDefault="003D5AB4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>Специалистами органов опеки и попечительства в газете «</w:t>
      </w:r>
      <w:proofErr w:type="spellStart"/>
      <w:r w:rsidRPr="00492959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Pr="00492959">
        <w:rPr>
          <w:rFonts w:ascii="Times New Roman" w:hAnsi="Times New Roman" w:cs="Times New Roman"/>
          <w:sz w:val="28"/>
          <w:szCs w:val="28"/>
        </w:rPr>
        <w:t xml:space="preserve">» опубликовано  9 информаций. </w:t>
      </w:r>
    </w:p>
    <w:p w:rsidR="00EE0CF7" w:rsidRPr="00492959" w:rsidRDefault="00EE0CF7" w:rsidP="00187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ОГБУЗ « 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Аларская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РБ» проводит активную профилактическую работу: на постоянной основе проводятся разъяснительные беседы с родителями (законными представителями) по профилактике СВС, механической асфиксии. Проводится санитарно-просветительная работа: в детской поликлинике, во взрослой поликлинике, в детском отделении размещены информационные стенды и плакаты; участковыми врачами, медсестрами, фельдшерами 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ФАПов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раздаются листовки и памятки с информацией о профилактике травматизма, СВС, механической асфиксии. В родильном отделении проводится разъяснительная работа с мамами по профилактике СВС с обязательным взятием подписи об ознакомлении. На постоянной основе проводятся разъяснительные беседы с родителями (законными представителями) по профилактике травматизма, выпадения детей из окон, смертности от несчастных случаев, ДТП, утоплений.</w:t>
      </w:r>
    </w:p>
    <w:p w:rsidR="00EE0CF7" w:rsidRPr="00492959" w:rsidRDefault="00EE0CF7" w:rsidP="00187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опубликованы статьи в газете «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Аларь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темам «Профилактика травматизма в летний период», «Профилактика травматизма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зимний период» «Профилактика 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детей», «Профилактика ОРВИ и гриппа».</w:t>
      </w:r>
    </w:p>
    <w:p w:rsidR="00EE0CF7" w:rsidRPr="00492959" w:rsidRDefault="00EE0CF7" w:rsidP="00187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Педиатры, совместно с психиатром, наркологом, 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дерматовенерологом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индивидуальную профилактическую работу с несовершеннолетними.</w:t>
      </w:r>
    </w:p>
    <w:p w:rsidR="00EE0CF7" w:rsidRPr="00492959" w:rsidRDefault="00EE0CF7" w:rsidP="00187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21 по 27 марта 2019 г. в соответствии с распоряжением Минздрава Иркутской области проведена акция «Здоровье подростков», направленная на формирование и поддержание здорового образа жизни среди детей и их родителей, профилактику наркомании, алкогольной зависимости, 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заболеваний репродуктивной сферы, социально-значимых заболеваний. Прочитано 12 лекций в образовательных организациях Аларского района с демонстрацией видео фильмов, раздачей брошюр и листовок. В сентябре 2019 г. проведены лекции в школах Аларского района по темам «Профилактика алкоголизма», «Профилактика наркомании», «Об опасных играх и их последствиях». </w:t>
      </w:r>
    </w:p>
    <w:p w:rsidR="00EE0CF7" w:rsidRPr="00492959" w:rsidRDefault="00EE0CF7" w:rsidP="00187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ежегодных медицинских осмотров несовершеннолетних в соответствии с приказом Министерства здравоохранения Российской Федерации от 6 октября 2014 г. N 581н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 проводится выявление лиц употребляющих наркотические вещества. Врач нарколог входит в состав комиссии по делам несовершеннолетних, участвует в совместных рейдах по району. Совместно со службой медицинской профилактики ОГБУЗ 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Аларская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проводится санитарно-просветительная работа с больными в стационаре, оформляются 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санбюллетени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распространяются листовки среди населения о здоровом образе жизни.</w:t>
      </w:r>
    </w:p>
    <w:p w:rsidR="00EE0CF7" w:rsidRPr="00492959" w:rsidRDefault="00EE0CF7" w:rsidP="00187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ОГБУЗ «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Аларская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РБ» организованы мобильные бригады врачей, для проведения медицинских осмотров несовершеннолетних </w:t>
      </w:r>
      <w:r w:rsidR="00C4537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жительства и учебы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приказу Министерства здравоохранения РФ от 10 августа 2017 г. N 514н</w:t>
      </w:r>
      <w:r w:rsidR="00C4537C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Порядке проведения профилактических медицинских осмотров несовершеннолетних". </w:t>
      </w:r>
    </w:p>
    <w:p w:rsidR="001B6859" w:rsidRPr="00492959" w:rsidRDefault="00D212C8" w:rsidP="001874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hAnsi="Times New Roman" w:cs="Times New Roman"/>
          <w:sz w:val="28"/>
          <w:szCs w:val="28"/>
        </w:rPr>
        <w:t>ОГКУ СО «</w:t>
      </w:r>
      <w:proofErr w:type="spellStart"/>
      <w:r w:rsidRPr="00492959">
        <w:rPr>
          <w:rFonts w:ascii="Times New Roman" w:hAnsi="Times New Roman" w:cs="Times New Roman"/>
          <w:sz w:val="28"/>
          <w:szCs w:val="28"/>
        </w:rPr>
        <w:t>ЦСПСиД</w:t>
      </w:r>
      <w:proofErr w:type="spellEnd"/>
      <w:r w:rsidRPr="00492959">
        <w:rPr>
          <w:rFonts w:ascii="Times New Roman" w:hAnsi="Times New Roman" w:cs="Times New Roman"/>
          <w:sz w:val="28"/>
          <w:szCs w:val="28"/>
        </w:rPr>
        <w:t xml:space="preserve"> Аларского района» проводилась информационно-просветительская работа с родителями и детьми. </w:t>
      </w:r>
      <w:r w:rsidR="001B6859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сопровождения семей и рейдов  по семьям СОП и ТЖС, специалистами отделения были подготовлены и розданы буклеты и памятки,  как для родителей, так и для детей: </w:t>
      </w:r>
      <w:r w:rsidR="001B6859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«Мы в ответе за свои поступки» (21 шт.), «Я выбираю здоровый образ жизни», «Ответственность родителей за неисполнение обязанностей по содержанию и воспитанию несовершеннолетних детей», «Права и обязанности ребенка» (45 шт.), «Функции семьи» (45 шт.), «Жестокое обращение с детьми» (71 шт.), «Как справиться с трудным поведением» (35 шт.), </w:t>
      </w:r>
      <w:r w:rsidR="001B6859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«Безопасный лед» (43 шт.), «Тонкий лед» (81 шт.), «Правила пожарной безопасности» (202 шт.), </w:t>
      </w:r>
      <w:r w:rsidR="001B6859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«Здоровье - это здорово!», «Безопасный интернет» (41 шт.), </w:t>
      </w:r>
      <w:r w:rsidR="001B6859" w:rsidRPr="00492959">
        <w:rPr>
          <w:rFonts w:ascii="Times New Roman" w:eastAsia="Calibri" w:hAnsi="Times New Roman" w:cs="Times New Roman"/>
          <w:sz w:val="28"/>
          <w:szCs w:val="28"/>
          <w:lang w:eastAsia="ru-RU"/>
        </w:rPr>
        <w:t>«Алкоголю - нет» (98 шт.), «Жестокости нет» (80 шт.), «Безопасное лето» (430 шт.), «Правила поведения на воде» (502 шт.), «Сохрани ребенку жизнь» (542 шт.), «Дисциплина на улице - залог безопасности» (32 шт.), «Как справиться с трудным поведением» (60 шт.).</w:t>
      </w:r>
    </w:p>
    <w:p w:rsidR="00CB6493" w:rsidRPr="00492959" w:rsidRDefault="00CB6493" w:rsidP="00187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школы приемных родителей организовано распространение буклетов, листовок «Осторожно собаки», «Заповеди семейного воспитания», «Правила пожарной безопасности для детей, родителей и подростков», «Внимание, лето!», «Безопасное поведение на воде в летний период», «Клещи! Опасность рядом», «Как питаться летом», «Что должно быть в домашней аптечке», «Пищевые отравления», «Солнце доброе и злое».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 ребенка в быту», «Термические ожоги, первая помощь», «Профилактика ВИЧ инфекции», «Защити себя сегодня».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«Семь рисков приемной семьи», «Десять упражнений для восстановления эмоционального баланса», «В семье появился малыш», «Адаптация в приёмной семье. Этапы и кризисы», «Суициды среди детей».</w:t>
      </w:r>
    </w:p>
    <w:p w:rsidR="00345BEA" w:rsidRPr="00492959" w:rsidRDefault="00345BEA" w:rsidP="00187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жизнеустройства детей-сирот и детей, оставшихся без попечения родителей, в семьи граждан были распространены в муниципальных образованиях Аларского района буклеты-памятки о возможности принять в свою семью детей, а так же буклеты о возможности обучения в школе приемных родителей.</w:t>
      </w:r>
      <w:proofErr w:type="gramEnd"/>
    </w:p>
    <w:p w:rsidR="00CB6493" w:rsidRPr="00492959" w:rsidRDefault="00CB6493" w:rsidP="00187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Размещены информационные статьи на сайте </w:t>
      </w:r>
      <w:r w:rsidR="00FB1CE6" w:rsidRPr="00492959">
        <w:rPr>
          <w:rFonts w:ascii="Times New Roman" w:hAnsi="Times New Roman" w:cs="Times New Roman"/>
          <w:sz w:val="28"/>
          <w:szCs w:val="28"/>
        </w:rPr>
        <w:t>ОГКУ СО «</w:t>
      </w:r>
      <w:proofErr w:type="spellStart"/>
      <w:r w:rsidR="00FB1CE6" w:rsidRPr="00492959">
        <w:rPr>
          <w:rFonts w:ascii="Times New Roman" w:hAnsi="Times New Roman" w:cs="Times New Roman"/>
          <w:sz w:val="28"/>
          <w:szCs w:val="28"/>
        </w:rPr>
        <w:t>ЦСПСиД</w:t>
      </w:r>
      <w:proofErr w:type="spellEnd"/>
      <w:r w:rsidR="00FB1CE6" w:rsidRPr="00492959">
        <w:rPr>
          <w:rFonts w:ascii="Times New Roman" w:hAnsi="Times New Roman" w:cs="Times New Roman"/>
          <w:sz w:val="28"/>
          <w:szCs w:val="28"/>
        </w:rPr>
        <w:t xml:space="preserve"> Аларского района»: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приемных родителей «Возрастные особенности детей», статья </w:t>
      </w:r>
      <w:r w:rsidR="00FB1CE6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социально-психологический тренинг «Страна чудес», статья</w:t>
      </w:r>
      <w:r w:rsidR="00FB1CE6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спортивном мероприятии «А ну–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парни!», статья</w:t>
      </w:r>
      <w:r w:rsidR="00FB1CE6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посвященная райо</w:t>
      </w:r>
      <w:r w:rsidR="00FB1CE6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нному форуму приемных родителей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 «Воспитание ребенка в замещающей семье»</w:t>
      </w:r>
      <w:r w:rsidR="0099279A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привлечения наибольшего количества замещающих родителей к участию в деятельности клуба приемных родителей, </w:t>
      </w:r>
      <w:r w:rsidR="0099279A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ривлечения граждан и организаций района к проблема</w:t>
      </w:r>
      <w:r w:rsidR="0099279A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потребностям приемной семьи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отделения создана </w:t>
      </w:r>
      <w:r w:rsidR="0099279A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«Союз семей» в социальных сетях.</w:t>
      </w:r>
    </w:p>
    <w:p w:rsidR="003D5AB4" w:rsidRPr="00492959" w:rsidRDefault="003D5AB4" w:rsidP="001874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959">
        <w:rPr>
          <w:rFonts w:ascii="Times New Roman" w:hAnsi="Times New Roman" w:cs="Times New Roman"/>
          <w:b/>
          <w:sz w:val="28"/>
          <w:szCs w:val="28"/>
        </w:rPr>
        <w:t xml:space="preserve">Глава 1. О взаимодействии субъектов системы профилактики с общественными </w:t>
      </w:r>
      <w:r w:rsidR="00CE7944" w:rsidRPr="00492959">
        <w:rPr>
          <w:rFonts w:ascii="Times New Roman" w:hAnsi="Times New Roman" w:cs="Times New Roman"/>
          <w:b/>
          <w:sz w:val="28"/>
          <w:szCs w:val="28"/>
        </w:rPr>
        <w:t>объединениями (</w:t>
      </w:r>
      <w:r w:rsidRPr="00492959">
        <w:rPr>
          <w:rFonts w:ascii="Times New Roman" w:hAnsi="Times New Roman" w:cs="Times New Roman"/>
          <w:b/>
          <w:sz w:val="28"/>
          <w:szCs w:val="28"/>
        </w:rPr>
        <w:t xml:space="preserve">организациями) в сфере </w:t>
      </w:r>
      <w:r w:rsidR="00CE7944" w:rsidRPr="00492959">
        <w:rPr>
          <w:rFonts w:ascii="Times New Roman" w:hAnsi="Times New Roman" w:cs="Times New Roman"/>
          <w:b/>
          <w:sz w:val="28"/>
          <w:szCs w:val="28"/>
        </w:rPr>
        <w:t>профилактики безнадзорности</w:t>
      </w:r>
      <w:r w:rsidRPr="00492959">
        <w:rPr>
          <w:rFonts w:ascii="Times New Roman" w:hAnsi="Times New Roman" w:cs="Times New Roman"/>
          <w:b/>
          <w:sz w:val="28"/>
          <w:szCs w:val="28"/>
        </w:rPr>
        <w:t xml:space="preserve"> и правонарушений несовершеннолетних на территории МО</w:t>
      </w:r>
      <w:r w:rsidR="00620F68">
        <w:rPr>
          <w:rFonts w:ascii="Times New Roman" w:hAnsi="Times New Roman" w:cs="Times New Roman"/>
          <w:b/>
          <w:sz w:val="28"/>
          <w:szCs w:val="28"/>
        </w:rPr>
        <w:t>.</w:t>
      </w:r>
      <w:r w:rsidRPr="0049295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D5AB4" w:rsidRPr="00492959" w:rsidRDefault="003D5AB4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>В 201</w:t>
      </w:r>
      <w:r w:rsidR="00DB156E" w:rsidRPr="00492959">
        <w:rPr>
          <w:rFonts w:ascii="Times New Roman" w:hAnsi="Times New Roman" w:cs="Times New Roman"/>
          <w:sz w:val="28"/>
          <w:szCs w:val="28"/>
        </w:rPr>
        <w:t>9</w:t>
      </w:r>
      <w:r w:rsidRPr="00492959">
        <w:rPr>
          <w:rFonts w:ascii="Times New Roman" w:hAnsi="Times New Roman" w:cs="Times New Roman"/>
          <w:sz w:val="28"/>
          <w:szCs w:val="28"/>
        </w:rPr>
        <w:t xml:space="preserve"> году мероприятия по профилактике осуществлялись во взаимодействии с органами системы профилактики Аларского района. </w:t>
      </w:r>
      <w:proofErr w:type="gramStart"/>
      <w:r w:rsidRPr="00492959">
        <w:rPr>
          <w:rFonts w:ascii="Times New Roman" w:hAnsi="Times New Roman" w:cs="Times New Roman"/>
          <w:sz w:val="28"/>
          <w:szCs w:val="28"/>
        </w:rPr>
        <w:t>МКУ «Комитет по образованию», ОП №2 МО МВД России «Черемховский», филиалом  по Аларскому району  ФКУ УИИ  ГУФСИН России по Иркутской области, ОНК ОП МО МВД России «Черемховский» и образовательными учреждениями, ОГКУ СО «</w:t>
      </w:r>
      <w:proofErr w:type="spellStart"/>
      <w:r w:rsidRPr="00492959">
        <w:rPr>
          <w:rFonts w:ascii="Times New Roman" w:hAnsi="Times New Roman" w:cs="Times New Roman"/>
          <w:sz w:val="28"/>
          <w:szCs w:val="28"/>
        </w:rPr>
        <w:t>ЦСПСиД</w:t>
      </w:r>
      <w:proofErr w:type="spellEnd"/>
      <w:r w:rsidRPr="00492959">
        <w:rPr>
          <w:rFonts w:ascii="Times New Roman" w:hAnsi="Times New Roman" w:cs="Times New Roman"/>
          <w:sz w:val="28"/>
          <w:szCs w:val="28"/>
        </w:rPr>
        <w:t xml:space="preserve"> по Аларскому району», ЦЗН по Аларскому району, ОГБУЗ </w:t>
      </w:r>
      <w:proofErr w:type="spellStart"/>
      <w:r w:rsidRPr="00492959">
        <w:rPr>
          <w:rFonts w:ascii="Times New Roman" w:hAnsi="Times New Roman" w:cs="Times New Roman"/>
          <w:sz w:val="28"/>
          <w:szCs w:val="28"/>
        </w:rPr>
        <w:t>Аларская</w:t>
      </w:r>
      <w:proofErr w:type="spellEnd"/>
      <w:r w:rsidRPr="00492959">
        <w:rPr>
          <w:rFonts w:ascii="Times New Roman" w:hAnsi="Times New Roman" w:cs="Times New Roman"/>
          <w:sz w:val="28"/>
          <w:szCs w:val="28"/>
        </w:rPr>
        <w:t xml:space="preserve"> РБ, </w:t>
      </w:r>
      <w:r w:rsidR="00823AB7" w:rsidRPr="00492959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492959">
        <w:rPr>
          <w:rFonts w:ascii="Times New Roman" w:hAnsi="Times New Roman" w:cs="Times New Roman"/>
          <w:sz w:val="28"/>
          <w:szCs w:val="28"/>
        </w:rPr>
        <w:t>опе</w:t>
      </w:r>
      <w:r w:rsidR="00823AB7" w:rsidRPr="00492959">
        <w:rPr>
          <w:rFonts w:ascii="Times New Roman" w:hAnsi="Times New Roman" w:cs="Times New Roman"/>
          <w:sz w:val="28"/>
          <w:szCs w:val="28"/>
        </w:rPr>
        <w:t>ки и попечительства</w:t>
      </w:r>
      <w:r w:rsidRPr="004929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87AE4" w:rsidRPr="00492959" w:rsidRDefault="00487AE4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>Органами опеки и попечительства Аларского района с общественной организацией «Районный Совет женщин» муниципального образования «Аларский район» заключено соглашение о сотрудничестве.</w:t>
      </w:r>
    </w:p>
    <w:p w:rsidR="00823AB7" w:rsidRPr="00492959" w:rsidRDefault="00823AB7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lastRenderedPageBreak/>
        <w:t>В районе продолжают свою деятельность военно-патриотический клуб «Факел» - входит 76 человек (МБОУ Кутуликская СОШ), ВВПОД «ЮНАРМИЯ» - 42 человек (школа № 178), клуб молодых семей «Счастливы вместе» - 30 человек, Молодежный парламент Аларского района - 12 человек.</w:t>
      </w:r>
    </w:p>
    <w:p w:rsidR="00823AB7" w:rsidRPr="00492959" w:rsidRDefault="00823AB7" w:rsidP="00187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2019 год, специалистом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12 просветительских мероприятий для родителей на темы: «Культурное питье среди несовершеннолетних», «О токсикомании», </w:t>
      </w:r>
      <w:r w:rsidRPr="00492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«Роль семьи в профилактике наркомании подростков</w:t>
      </w:r>
      <w:r w:rsidR="00DB156E" w:rsidRPr="00492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лектории</w:t>
      </w:r>
      <w:r w:rsidRPr="00492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родительском собрании на тему «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Снюс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с элементами тренинга по профилактике потребления наркотических средств и его предотвращения, тренинг по предотвращению потребления алкогольной продукции.  Мероприятия проведены на базе: МБОУ Кутуликская СОШ, МБОУ 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Забитуйская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МБОУ 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Бахтайская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МБОУ 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Аларская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МБОУ 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Могоеновская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МБОУ 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Иваническая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 </w:t>
      </w:r>
      <w:r w:rsidRPr="00492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Охвачено 349 человек. </w:t>
      </w:r>
    </w:p>
    <w:p w:rsidR="003D5AB4" w:rsidRPr="00492959" w:rsidRDefault="003D5AB4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959">
        <w:rPr>
          <w:rFonts w:ascii="Times New Roman" w:hAnsi="Times New Roman" w:cs="Times New Roman"/>
          <w:b/>
          <w:sz w:val="28"/>
          <w:szCs w:val="28"/>
        </w:rPr>
        <w:t xml:space="preserve">Глава 2. Об участии добровольческих (волонтерских) организаций в профилактической работе с несовершеннолетними и их семьями.    </w:t>
      </w:r>
    </w:p>
    <w:p w:rsidR="00C448B5" w:rsidRPr="00492959" w:rsidRDefault="00C448B5" w:rsidP="00187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повышения качества проведения профилактических мероприятий для реализации добровольческих проектов направленных на ведение здорового образа жизни были сформированы группы добровольцев из числа агропромышленного техникума. 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волонтерского актива состоит из 10 человек.</w:t>
      </w:r>
    </w:p>
    <w:p w:rsidR="00C448B5" w:rsidRPr="00492959" w:rsidRDefault="00C448B5" w:rsidP="001874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 с волонтерами были проведены следующие акции:</w:t>
      </w:r>
    </w:p>
    <w:p w:rsidR="00C448B5" w:rsidRPr="00492959" w:rsidRDefault="00C448B5" w:rsidP="001874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Всероссийской антинаркотической акции «Сообщи, где торгуют смертью!»;</w:t>
      </w:r>
    </w:p>
    <w:p w:rsidR="00C448B5" w:rsidRPr="00492959" w:rsidRDefault="00C448B5" w:rsidP="001874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ежегодная акция «Всемирный День здоровья»;</w:t>
      </w:r>
    </w:p>
    <w:p w:rsidR="00C448B5" w:rsidRPr="00492959" w:rsidRDefault="00C448B5" w:rsidP="001874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информационная компания, приуроченная к акции «Всемирный День без табака»;</w:t>
      </w:r>
    </w:p>
    <w:p w:rsidR="00C448B5" w:rsidRPr="00492959" w:rsidRDefault="00C448B5" w:rsidP="001874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акция «СТОПНАРКОТИК», приуроченная к дню борьбы с наркоманией 26 ноября;</w:t>
      </w:r>
    </w:p>
    <w:p w:rsidR="00C448B5" w:rsidRPr="00492959" w:rsidRDefault="00C448B5" w:rsidP="001874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второй этап Всероссийской антинаркотической акции «Сообщи, где торгуют смертью!»;</w:t>
      </w:r>
    </w:p>
    <w:p w:rsidR="00C448B5" w:rsidRPr="00492959" w:rsidRDefault="00C448B5" w:rsidP="001874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2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акция, посвященная Всемирному дню борьбы со СПИДом 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2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Должен знать!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448B5" w:rsidRPr="00492959" w:rsidRDefault="00C448B5" w:rsidP="001874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Волонтерами проводились профилактические мероприятия на базе МБУ ОЛ «Мечта» им. В.В. Кузина в форме игры по профилактике курения, тренинги и круглый стол со студентами агропромышленного техникума п. Кутулик.</w:t>
      </w:r>
    </w:p>
    <w:p w:rsidR="00C448B5" w:rsidRPr="00492959" w:rsidRDefault="00C448B5" w:rsidP="00187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проведено 6 обучающих мероприятий, по подготовке волонтёров антинаркотического направления. Обучение волонтеров проводится по утвержденной ОГКУ «Центр профилактики наркомании» программе - «Равный – равному». </w:t>
      </w:r>
    </w:p>
    <w:p w:rsidR="00C448B5" w:rsidRPr="00492959" w:rsidRDefault="00C448B5" w:rsidP="00187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консультирование волонтеров, обучающихся МКОУ 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Головинская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ООШ, охват 8 человек. </w:t>
      </w:r>
    </w:p>
    <w:p w:rsidR="005A7BB5" w:rsidRPr="00492959" w:rsidRDefault="005A7BB5" w:rsidP="00187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учреждения культуры района активно прибегают к помощи волонтеров при проведении массовых мероприятий. Помощь волонтеров выражается в изготовлении реквизитов, оформлении зала, ремонте костюмов, безвозмездной передаче в дар ИКЦ музыкальных инструментов, детской и классической литературы, краеведческих экспонатов. С помощью волонтеров происходит освещение праздников, фото- и видеосъемка, распечатка необходимого раздаточного материала. Волонтеры активно выступают в роли Деда Мороза и Снегурочки в рождественские праздники, с их помощью работники культуры совершают поздравления с Новым годом детей из социально-неблагополучных семей и престарелых односельчан.</w:t>
      </w:r>
    </w:p>
    <w:p w:rsidR="005A7BB5" w:rsidRPr="00492959" w:rsidRDefault="005A7BB5" w:rsidP="00187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ИКЦ  МО «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Бахтай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рамках деятельности общественного движения «Волонтеры Победы» создано любительское объединение «Неутомимые сердца», основным направлением работы которого является волонтерская деятельность в области патриотического воспитания и гражданской активности, формирования здорового образа жизни. Данное объединение также занимается организацией досуга детей и молодежи, в том числе несовершеннолетних, находящихся в социально опасном положении. </w:t>
      </w:r>
    </w:p>
    <w:p w:rsidR="00487AE4" w:rsidRPr="00492959" w:rsidRDefault="00487AE4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959">
        <w:rPr>
          <w:rFonts w:ascii="Times New Roman" w:hAnsi="Times New Roman" w:cs="Times New Roman"/>
          <w:b/>
          <w:sz w:val="28"/>
          <w:szCs w:val="28"/>
        </w:rPr>
        <w:t xml:space="preserve">Глава 3. О мерах, направленных на повышение профессиональной компетентности различных категорий специалистов, работающих с несовершеннолетними и их семьями. </w:t>
      </w:r>
    </w:p>
    <w:p w:rsidR="007A0E88" w:rsidRPr="00492959" w:rsidRDefault="007A0E88" w:rsidP="00187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2019 года в рамках единой методической недели психологами ГКУ «ЦПРК» проведен семинар </w:t>
      </w:r>
      <w:r w:rsidR="00DB156E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«Профилактика жестокого обращения с несовершеннолетними» для социальных педагогов, педагогов-психологов, руководителей образовательных организаций, заместителей директоров по воспитательной работе, школьных уполномоченных по правам ребенка. На семинаре рассматривалась проблемы взаимоотношений между детьми и подростками в образовательных организациях, последствия неблагоприятных отношений в коллективе.  Специалисты МКУ «Комитет по образованию» приняли участие в работе областного родительского собрания «Особенности и проблемы современного детства» в рамках реализации долгосрочной целевой программы «Комплексные меры профилактического злоупотребления наркотическими средствами и психотропными веществами на 2014-2020 годы», круглого стола </w:t>
      </w:r>
      <w:r w:rsidR="00DB156E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ситуациях, связанной с суицидальными проявлениями несовершеннолетних, а </w:t>
      </w:r>
      <w:r w:rsidR="00DB156E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случаях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склонения их к суицидальным действиям, и принятых мерах».</w:t>
      </w:r>
    </w:p>
    <w:p w:rsidR="000428BF" w:rsidRPr="00492959" w:rsidRDefault="000428BF" w:rsidP="00187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>В течение 2019 года два специалиста отдела опеки и попечительства прошли курсы повышения квалификации.</w:t>
      </w:r>
    </w:p>
    <w:p w:rsidR="00110CB0" w:rsidRPr="00492959" w:rsidRDefault="00110CB0" w:rsidP="00187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2019 года проведено совещание с социальными педагогами и заместителями директоров по ВР на тему «Постановка на учет 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наркопоста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принятие профилактических мер в случае выявления лиц, вдыхающих токсические вещества» с участием сотрудника отдела </w:t>
      </w:r>
      <w:proofErr w:type="spell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наркоконтроля</w:t>
      </w:r>
      <w:proofErr w:type="spellEnd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внутренних дел Российской Федерации «Черемховский» (охвачено 26 чел.).</w:t>
      </w:r>
    </w:p>
    <w:p w:rsidR="00A82847" w:rsidRPr="00492959" w:rsidRDefault="00A82847" w:rsidP="00187456">
      <w:pPr>
        <w:spacing w:after="0" w:line="240" w:lineRule="auto"/>
        <w:ind w:right="-4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2019 </w:t>
      </w:r>
      <w:r w:rsidR="00DB156E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профессиональную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переподготовку прошли 9 сотрудников </w:t>
      </w:r>
      <w:r w:rsidRPr="00492959">
        <w:rPr>
          <w:rFonts w:ascii="Times New Roman" w:hAnsi="Times New Roman" w:cs="Times New Roman"/>
          <w:sz w:val="28"/>
          <w:szCs w:val="28"/>
        </w:rPr>
        <w:t>ОГКУ СО «</w:t>
      </w:r>
      <w:proofErr w:type="spellStart"/>
      <w:r w:rsidRPr="00492959">
        <w:rPr>
          <w:rFonts w:ascii="Times New Roman" w:hAnsi="Times New Roman" w:cs="Times New Roman"/>
          <w:sz w:val="28"/>
          <w:szCs w:val="28"/>
        </w:rPr>
        <w:t>ЦСПСиД</w:t>
      </w:r>
      <w:proofErr w:type="spellEnd"/>
      <w:r w:rsidRPr="00492959">
        <w:rPr>
          <w:rFonts w:ascii="Times New Roman" w:hAnsi="Times New Roman" w:cs="Times New Roman"/>
          <w:sz w:val="28"/>
          <w:szCs w:val="28"/>
        </w:rPr>
        <w:t xml:space="preserve"> Аларского района», к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урсы повышения квалификации прошли 7 сотрудников. 7 специалистов Центра аттестованы на соответствие должности. </w:t>
      </w:r>
      <w:proofErr w:type="gramStart"/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8  семинаров и 4  методических  совета, </w:t>
      </w:r>
      <w:r w:rsidRPr="00492959">
        <w:rPr>
          <w:rFonts w:ascii="Times New Roman" w:eastAsia="Calibri" w:hAnsi="Times New Roman" w:cs="Times New Roman"/>
          <w:sz w:val="28"/>
          <w:szCs w:val="28"/>
        </w:rPr>
        <w:t xml:space="preserve"> в которых приняли участие специалисты и работники органов системы профилактики района (инспектор ПДН, специалисты органов опеки и попечительства, специалисты социальной защиты населения).</w:t>
      </w:r>
      <w:proofErr w:type="gramEnd"/>
      <w:r w:rsidRPr="00492959"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едагогом-психологом проведена диагностика эмоционального состояния в коллективе. </w:t>
      </w:r>
      <w:r w:rsidR="00FD42E9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886FF9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="00FD42E9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</w:t>
      </w:r>
      <w:r w:rsidR="00FD42E9"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обучающие семинары</w:t>
      </w:r>
      <w:r w:rsidRPr="0049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«Возрастные особенности детей», «Возрастные кризисы и как найти подход к родителям», «Эмоциональное состояние несовершеннолетних в разных возрастных периодах.</w:t>
      </w:r>
    </w:p>
    <w:p w:rsidR="007A0E88" w:rsidRPr="00492959" w:rsidRDefault="007A0E88" w:rsidP="00187456">
      <w:pPr>
        <w:spacing w:after="0" w:line="240" w:lineRule="auto"/>
        <w:ind w:right="-4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CB0" w:rsidRPr="00492959" w:rsidRDefault="00110CB0" w:rsidP="00187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7E4B" w:rsidRPr="00492959" w:rsidRDefault="008C7E4B" w:rsidP="001874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B2B" w:rsidRPr="00492959" w:rsidRDefault="003D5B2B" w:rsidP="001874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Консультант, ответственный </w:t>
      </w:r>
    </w:p>
    <w:p w:rsidR="00D62467" w:rsidRPr="008C7E4B" w:rsidRDefault="003D5B2B" w:rsidP="001874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>секретарь КДН и ЗП МО «</w:t>
      </w:r>
      <w:r>
        <w:rPr>
          <w:rFonts w:ascii="Times New Roman" w:hAnsi="Times New Roman" w:cs="Times New Roman"/>
          <w:sz w:val="28"/>
          <w:szCs w:val="28"/>
        </w:rPr>
        <w:t xml:space="preserve">Аларский район»                   </w:t>
      </w:r>
      <w:r w:rsidR="00620F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7944">
        <w:rPr>
          <w:rFonts w:ascii="Times New Roman" w:hAnsi="Times New Roman" w:cs="Times New Roman"/>
          <w:sz w:val="28"/>
          <w:szCs w:val="28"/>
        </w:rPr>
        <w:t>Л.В. Андреева</w:t>
      </w:r>
    </w:p>
    <w:sectPr w:rsidR="00D62467" w:rsidRPr="008C7E4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9C5" w:rsidRDefault="000039C5">
      <w:pPr>
        <w:spacing w:after="0" w:line="240" w:lineRule="auto"/>
      </w:pPr>
      <w:r>
        <w:separator/>
      </w:r>
    </w:p>
  </w:endnote>
  <w:endnote w:type="continuationSeparator" w:id="0">
    <w:p w:rsidR="000039C5" w:rsidRDefault="0000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chivo 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9C5" w:rsidRDefault="000039C5">
      <w:pPr>
        <w:spacing w:after="0" w:line="240" w:lineRule="auto"/>
      </w:pPr>
      <w:r>
        <w:separator/>
      </w:r>
    </w:p>
  </w:footnote>
  <w:footnote w:type="continuationSeparator" w:id="0">
    <w:p w:rsidR="000039C5" w:rsidRDefault="0000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8C" w:rsidRDefault="009B36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C2190"/>
    <w:multiLevelType w:val="multilevel"/>
    <w:tmpl w:val="7E04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24A1B"/>
    <w:multiLevelType w:val="hybridMultilevel"/>
    <w:tmpl w:val="16D0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140F3"/>
    <w:multiLevelType w:val="hybridMultilevel"/>
    <w:tmpl w:val="4BD20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DF50D2"/>
    <w:multiLevelType w:val="hybridMultilevel"/>
    <w:tmpl w:val="A9F0C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27633F"/>
    <w:multiLevelType w:val="hybridMultilevel"/>
    <w:tmpl w:val="277AFFEA"/>
    <w:lvl w:ilvl="0" w:tplc="86AE5B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9F0535"/>
    <w:multiLevelType w:val="hybridMultilevel"/>
    <w:tmpl w:val="1636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73996"/>
    <w:multiLevelType w:val="hybridMultilevel"/>
    <w:tmpl w:val="2FCC21FC"/>
    <w:lvl w:ilvl="0" w:tplc="8250D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7E7129"/>
    <w:multiLevelType w:val="multilevel"/>
    <w:tmpl w:val="E060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BC128E"/>
    <w:multiLevelType w:val="hybridMultilevel"/>
    <w:tmpl w:val="3C62E854"/>
    <w:lvl w:ilvl="0" w:tplc="45AE91E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A6735B"/>
    <w:multiLevelType w:val="multilevel"/>
    <w:tmpl w:val="5052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150D8F"/>
    <w:multiLevelType w:val="hybridMultilevel"/>
    <w:tmpl w:val="2E98D3FE"/>
    <w:lvl w:ilvl="0" w:tplc="90E651C4">
      <w:start w:val="1"/>
      <w:numFmt w:val="decimal"/>
      <w:lvlText w:val="%1."/>
      <w:lvlJc w:val="left"/>
      <w:pPr>
        <w:ind w:left="5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1EC1564"/>
    <w:multiLevelType w:val="multilevel"/>
    <w:tmpl w:val="97C4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3A38A7"/>
    <w:multiLevelType w:val="multilevel"/>
    <w:tmpl w:val="1AEC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B66358"/>
    <w:multiLevelType w:val="hybridMultilevel"/>
    <w:tmpl w:val="CA801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A6A0D"/>
    <w:multiLevelType w:val="hybridMultilevel"/>
    <w:tmpl w:val="9AF8C57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D346CC"/>
    <w:multiLevelType w:val="hybridMultilevel"/>
    <w:tmpl w:val="98F43B62"/>
    <w:lvl w:ilvl="0" w:tplc="9B50FCC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291AF8"/>
    <w:multiLevelType w:val="hybridMultilevel"/>
    <w:tmpl w:val="236A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32AC9"/>
    <w:multiLevelType w:val="hybridMultilevel"/>
    <w:tmpl w:val="AB0A5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F3F8D"/>
    <w:multiLevelType w:val="hybridMultilevel"/>
    <w:tmpl w:val="62B635D2"/>
    <w:lvl w:ilvl="0" w:tplc="1C5424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97470"/>
    <w:multiLevelType w:val="hybridMultilevel"/>
    <w:tmpl w:val="4472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720E7"/>
    <w:multiLevelType w:val="multilevel"/>
    <w:tmpl w:val="0A34EF4A"/>
    <w:lvl w:ilvl="0">
      <w:start w:val="1"/>
      <w:numFmt w:val="decimal"/>
      <w:lvlText w:val="%1"/>
      <w:lvlJc w:val="left"/>
      <w:pPr>
        <w:ind w:left="1215" w:hanging="1215"/>
      </w:pPr>
    </w:lvl>
    <w:lvl w:ilvl="1">
      <w:start w:val="1"/>
      <w:numFmt w:val="decimal"/>
      <w:lvlText w:val="%1)%2"/>
      <w:lvlJc w:val="left"/>
      <w:pPr>
        <w:ind w:left="1935" w:hanging="1215"/>
      </w:pPr>
    </w:lvl>
    <w:lvl w:ilvl="2">
      <w:start w:val="1"/>
      <w:numFmt w:val="decimal"/>
      <w:lvlText w:val="%1)%2.%3"/>
      <w:lvlJc w:val="left"/>
      <w:pPr>
        <w:ind w:left="2655" w:hanging="1215"/>
      </w:pPr>
    </w:lvl>
    <w:lvl w:ilvl="3">
      <w:start w:val="1"/>
      <w:numFmt w:val="decimal"/>
      <w:lvlText w:val="%1)%2.%3.%4"/>
      <w:lvlJc w:val="left"/>
      <w:pPr>
        <w:ind w:left="3375" w:hanging="1215"/>
      </w:pPr>
    </w:lvl>
    <w:lvl w:ilvl="4">
      <w:start w:val="1"/>
      <w:numFmt w:val="decimal"/>
      <w:lvlText w:val="%1)%2.%3.%4.%5"/>
      <w:lvlJc w:val="left"/>
      <w:pPr>
        <w:ind w:left="4095" w:hanging="1215"/>
      </w:pPr>
    </w:lvl>
    <w:lvl w:ilvl="5">
      <w:start w:val="1"/>
      <w:numFmt w:val="decimal"/>
      <w:lvlText w:val="%1)%2.%3.%4.%5.%6"/>
      <w:lvlJc w:val="left"/>
      <w:pPr>
        <w:ind w:left="5040" w:hanging="1440"/>
      </w:pPr>
    </w:lvl>
    <w:lvl w:ilvl="6">
      <w:start w:val="1"/>
      <w:numFmt w:val="decimal"/>
      <w:lvlText w:val="%1)%2.%3.%4.%5.%6.%7"/>
      <w:lvlJc w:val="left"/>
      <w:pPr>
        <w:ind w:left="5760" w:hanging="1440"/>
      </w:pPr>
    </w:lvl>
    <w:lvl w:ilvl="7">
      <w:start w:val="1"/>
      <w:numFmt w:val="decimal"/>
      <w:lvlText w:val="%1)%2.%3.%4.%5.%6.%7.%8"/>
      <w:lvlJc w:val="left"/>
      <w:pPr>
        <w:ind w:left="6840" w:hanging="1800"/>
      </w:pPr>
    </w:lvl>
    <w:lvl w:ilvl="8">
      <w:start w:val="1"/>
      <w:numFmt w:val="decimal"/>
      <w:lvlText w:val="%1)%2.%3.%4.%5.%6.%7.%8.%9"/>
      <w:lvlJc w:val="left"/>
      <w:pPr>
        <w:ind w:left="79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11"/>
  </w:num>
  <w:num w:numId="7">
    <w:abstractNumId w:val="12"/>
  </w:num>
  <w:num w:numId="8">
    <w:abstractNumId w:val="5"/>
  </w:num>
  <w:num w:numId="9">
    <w:abstractNumId w:val="10"/>
  </w:num>
  <w:num w:numId="10">
    <w:abstractNumId w:val="14"/>
  </w:num>
  <w:num w:numId="11">
    <w:abstractNumId w:val="2"/>
  </w:num>
  <w:num w:numId="12">
    <w:abstractNumId w:val="19"/>
  </w:num>
  <w:num w:numId="13">
    <w:abstractNumId w:val="16"/>
  </w:num>
  <w:num w:numId="14">
    <w:abstractNumId w:val="17"/>
  </w:num>
  <w:num w:numId="15">
    <w:abstractNumId w:val="6"/>
  </w:num>
  <w:num w:numId="16">
    <w:abstractNumId w:val="1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67"/>
    <w:rsid w:val="000039C5"/>
    <w:rsid w:val="00022F52"/>
    <w:rsid w:val="00032FAE"/>
    <w:rsid w:val="000428BF"/>
    <w:rsid w:val="00047CF6"/>
    <w:rsid w:val="0007705D"/>
    <w:rsid w:val="000A7CF1"/>
    <w:rsid w:val="000C3D15"/>
    <w:rsid w:val="000C6E59"/>
    <w:rsid w:val="000E095E"/>
    <w:rsid w:val="000F6FAE"/>
    <w:rsid w:val="00110CB0"/>
    <w:rsid w:val="00146AF0"/>
    <w:rsid w:val="0015222A"/>
    <w:rsid w:val="00153691"/>
    <w:rsid w:val="0015646C"/>
    <w:rsid w:val="00157F5A"/>
    <w:rsid w:val="00162032"/>
    <w:rsid w:val="001715BE"/>
    <w:rsid w:val="00173240"/>
    <w:rsid w:val="00187456"/>
    <w:rsid w:val="001B6859"/>
    <w:rsid w:val="001B7526"/>
    <w:rsid w:val="001E0C35"/>
    <w:rsid w:val="001E5B16"/>
    <w:rsid w:val="001E7809"/>
    <w:rsid w:val="001E7FE2"/>
    <w:rsid w:val="001F477A"/>
    <w:rsid w:val="00206C21"/>
    <w:rsid w:val="00214243"/>
    <w:rsid w:val="00231349"/>
    <w:rsid w:val="00236C2E"/>
    <w:rsid w:val="00242F9A"/>
    <w:rsid w:val="00245265"/>
    <w:rsid w:val="00251A50"/>
    <w:rsid w:val="00260666"/>
    <w:rsid w:val="0026269D"/>
    <w:rsid w:val="002A2926"/>
    <w:rsid w:val="002C2A7A"/>
    <w:rsid w:val="002D1C13"/>
    <w:rsid w:val="002D511D"/>
    <w:rsid w:val="002D55FE"/>
    <w:rsid w:val="002F3F85"/>
    <w:rsid w:val="00303AAC"/>
    <w:rsid w:val="0033348A"/>
    <w:rsid w:val="00344CCD"/>
    <w:rsid w:val="00345BEA"/>
    <w:rsid w:val="00357DD0"/>
    <w:rsid w:val="00360839"/>
    <w:rsid w:val="003662C1"/>
    <w:rsid w:val="00374E68"/>
    <w:rsid w:val="00395F48"/>
    <w:rsid w:val="003A2D64"/>
    <w:rsid w:val="003A7CAF"/>
    <w:rsid w:val="003B25EF"/>
    <w:rsid w:val="003C2AB9"/>
    <w:rsid w:val="003D5AB4"/>
    <w:rsid w:val="003D5B2B"/>
    <w:rsid w:val="003D667D"/>
    <w:rsid w:val="00402708"/>
    <w:rsid w:val="00405400"/>
    <w:rsid w:val="00407ACD"/>
    <w:rsid w:val="00411213"/>
    <w:rsid w:val="004178CF"/>
    <w:rsid w:val="00455B79"/>
    <w:rsid w:val="00473A0D"/>
    <w:rsid w:val="00487AE4"/>
    <w:rsid w:val="00492959"/>
    <w:rsid w:val="004A6BA8"/>
    <w:rsid w:val="004C4FD4"/>
    <w:rsid w:val="004D35F2"/>
    <w:rsid w:val="004D613A"/>
    <w:rsid w:val="004E4FD5"/>
    <w:rsid w:val="004F704C"/>
    <w:rsid w:val="00506F53"/>
    <w:rsid w:val="00511852"/>
    <w:rsid w:val="0051266E"/>
    <w:rsid w:val="00522EEF"/>
    <w:rsid w:val="00526126"/>
    <w:rsid w:val="00531A95"/>
    <w:rsid w:val="00533B93"/>
    <w:rsid w:val="00542C7B"/>
    <w:rsid w:val="00550CED"/>
    <w:rsid w:val="00551CFE"/>
    <w:rsid w:val="00552AEF"/>
    <w:rsid w:val="005571BD"/>
    <w:rsid w:val="00570835"/>
    <w:rsid w:val="0058641B"/>
    <w:rsid w:val="00586DB8"/>
    <w:rsid w:val="00592470"/>
    <w:rsid w:val="005A4622"/>
    <w:rsid w:val="005A5B28"/>
    <w:rsid w:val="005A7BB5"/>
    <w:rsid w:val="005B2C7C"/>
    <w:rsid w:val="005C5B27"/>
    <w:rsid w:val="005C69B9"/>
    <w:rsid w:val="005D0AEA"/>
    <w:rsid w:val="005D37E2"/>
    <w:rsid w:val="005F0451"/>
    <w:rsid w:val="005F43FF"/>
    <w:rsid w:val="00600B98"/>
    <w:rsid w:val="00604648"/>
    <w:rsid w:val="006170CA"/>
    <w:rsid w:val="0061758B"/>
    <w:rsid w:val="006179B3"/>
    <w:rsid w:val="00620F68"/>
    <w:rsid w:val="00630D8A"/>
    <w:rsid w:val="00634C1B"/>
    <w:rsid w:val="00654550"/>
    <w:rsid w:val="00655A4C"/>
    <w:rsid w:val="00663586"/>
    <w:rsid w:val="00685AA9"/>
    <w:rsid w:val="00697AA6"/>
    <w:rsid w:val="006A78A9"/>
    <w:rsid w:val="006C0F72"/>
    <w:rsid w:val="006C2F69"/>
    <w:rsid w:val="006D1E59"/>
    <w:rsid w:val="006E4BCA"/>
    <w:rsid w:val="006E51B6"/>
    <w:rsid w:val="006F568D"/>
    <w:rsid w:val="00710145"/>
    <w:rsid w:val="00724CFB"/>
    <w:rsid w:val="007261E5"/>
    <w:rsid w:val="00742E35"/>
    <w:rsid w:val="007446D4"/>
    <w:rsid w:val="00760D27"/>
    <w:rsid w:val="007807CC"/>
    <w:rsid w:val="007A0E88"/>
    <w:rsid w:val="007A2005"/>
    <w:rsid w:val="007A3F64"/>
    <w:rsid w:val="007A4CA8"/>
    <w:rsid w:val="007B0632"/>
    <w:rsid w:val="007E4D83"/>
    <w:rsid w:val="007F04FD"/>
    <w:rsid w:val="007F420A"/>
    <w:rsid w:val="0080194F"/>
    <w:rsid w:val="00802186"/>
    <w:rsid w:val="00804472"/>
    <w:rsid w:val="00823AB7"/>
    <w:rsid w:val="00831D18"/>
    <w:rsid w:val="00857502"/>
    <w:rsid w:val="00874032"/>
    <w:rsid w:val="00874AEC"/>
    <w:rsid w:val="00886FF9"/>
    <w:rsid w:val="008B2A42"/>
    <w:rsid w:val="008B50B7"/>
    <w:rsid w:val="008C3233"/>
    <w:rsid w:val="008C7E4B"/>
    <w:rsid w:val="008E6945"/>
    <w:rsid w:val="008E6C59"/>
    <w:rsid w:val="008E72BC"/>
    <w:rsid w:val="00900256"/>
    <w:rsid w:val="00920F08"/>
    <w:rsid w:val="009301BE"/>
    <w:rsid w:val="009345E5"/>
    <w:rsid w:val="0094226B"/>
    <w:rsid w:val="00943211"/>
    <w:rsid w:val="00945898"/>
    <w:rsid w:val="00956E9E"/>
    <w:rsid w:val="009675EF"/>
    <w:rsid w:val="00972C18"/>
    <w:rsid w:val="0097446B"/>
    <w:rsid w:val="00981A67"/>
    <w:rsid w:val="0099279A"/>
    <w:rsid w:val="009A6408"/>
    <w:rsid w:val="009B164C"/>
    <w:rsid w:val="009B368C"/>
    <w:rsid w:val="009E2063"/>
    <w:rsid w:val="009E364F"/>
    <w:rsid w:val="009F7F93"/>
    <w:rsid w:val="00A07696"/>
    <w:rsid w:val="00A4223A"/>
    <w:rsid w:val="00A61A9B"/>
    <w:rsid w:val="00A66D0A"/>
    <w:rsid w:val="00A7099F"/>
    <w:rsid w:val="00A712D0"/>
    <w:rsid w:val="00A82847"/>
    <w:rsid w:val="00A93A31"/>
    <w:rsid w:val="00AA7C7F"/>
    <w:rsid w:val="00AB2782"/>
    <w:rsid w:val="00AB77F8"/>
    <w:rsid w:val="00AD0EBA"/>
    <w:rsid w:val="00AD25ED"/>
    <w:rsid w:val="00AD7891"/>
    <w:rsid w:val="00AE4034"/>
    <w:rsid w:val="00AE4A8E"/>
    <w:rsid w:val="00AF38BF"/>
    <w:rsid w:val="00B1471B"/>
    <w:rsid w:val="00B159D1"/>
    <w:rsid w:val="00B45549"/>
    <w:rsid w:val="00B50FF7"/>
    <w:rsid w:val="00B86556"/>
    <w:rsid w:val="00B93083"/>
    <w:rsid w:val="00B95A52"/>
    <w:rsid w:val="00BA3DBE"/>
    <w:rsid w:val="00BB45EE"/>
    <w:rsid w:val="00BC0DAD"/>
    <w:rsid w:val="00BD057F"/>
    <w:rsid w:val="00BD25C6"/>
    <w:rsid w:val="00BE4C69"/>
    <w:rsid w:val="00BF0CE2"/>
    <w:rsid w:val="00BF1C5C"/>
    <w:rsid w:val="00C009A6"/>
    <w:rsid w:val="00C078D3"/>
    <w:rsid w:val="00C10B9E"/>
    <w:rsid w:val="00C12F4F"/>
    <w:rsid w:val="00C2531D"/>
    <w:rsid w:val="00C42DAD"/>
    <w:rsid w:val="00C448B5"/>
    <w:rsid w:val="00C4537C"/>
    <w:rsid w:val="00C60744"/>
    <w:rsid w:val="00C86F26"/>
    <w:rsid w:val="00C957EB"/>
    <w:rsid w:val="00CA428D"/>
    <w:rsid w:val="00CB2B62"/>
    <w:rsid w:val="00CB44BE"/>
    <w:rsid w:val="00CB6493"/>
    <w:rsid w:val="00CB71FB"/>
    <w:rsid w:val="00CC33A4"/>
    <w:rsid w:val="00CC4514"/>
    <w:rsid w:val="00CE7944"/>
    <w:rsid w:val="00CF2DE4"/>
    <w:rsid w:val="00D109A8"/>
    <w:rsid w:val="00D163BB"/>
    <w:rsid w:val="00D212C8"/>
    <w:rsid w:val="00D2310B"/>
    <w:rsid w:val="00D23618"/>
    <w:rsid w:val="00D23ACF"/>
    <w:rsid w:val="00D25254"/>
    <w:rsid w:val="00D413BC"/>
    <w:rsid w:val="00D54C80"/>
    <w:rsid w:val="00D566BA"/>
    <w:rsid w:val="00D6209B"/>
    <w:rsid w:val="00D62467"/>
    <w:rsid w:val="00D632E8"/>
    <w:rsid w:val="00D64367"/>
    <w:rsid w:val="00D64B6C"/>
    <w:rsid w:val="00D64C46"/>
    <w:rsid w:val="00D91F98"/>
    <w:rsid w:val="00D93DD7"/>
    <w:rsid w:val="00D94A14"/>
    <w:rsid w:val="00DA2C29"/>
    <w:rsid w:val="00DA6930"/>
    <w:rsid w:val="00DB156E"/>
    <w:rsid w:val="00DB4E3C"/>
    <w:rsid w:val="00DC0D97"/>
    <w:rsid w:val="00DC5C84"/>
    <w:rsid w:val="00DD4290"/>
    <w:rsid w:val="00DD4454"/>
    <w:rsid w:val="00DD6901"/>
    <w:rsid w:val="00DD70C6"/>
    <w:rsid w:val="00DE59AA"/>
    <w:rsid w:val="00DF157C"/>
    <w:rsid w:val="00DF190B"/>
    <w:rsid w:val="00DF6B37"/>
    <w:rsid w:val="00DF74C7"/>
    <w:rsid w:val="00E02AD1"/>
    <w:rsid w:val="00E16F68"/>
    <w:rsid w:val="00E2199E"/>
    <w:rsid w:val="00E244CE"/>
    <w:rsid w:val="00E35EB9"/>
    <w:rsid w:val="00E41CB2"/>
    <w:rsid w:val="00E51801"/>
    <w:rsid w:val="00E57219"/>
    <w:rsid w:val="00E75362"/>
    <w:rsid w:val="00E87428"/>
    <w:rsid w:val="00E973C3"/>
    <w:rsid w:val="00EA3FD7"/>
    <w:rsid w:val="00EB46BE"/>
    <w:rsid w:val="00EB5769"/>
    <w:rsid w:val="00EC395F"/>
    <w:rsid w:val="00ED543F"/>
    <w:rsid w:val="00EE0248"/>
    <w:rsid w:val="00EE0CF7"/>
    <w:rsid w:val="00EE1EE4"/>
    <w:rsid w:val="00EE3328"/>
    <w:rsid w:val="00F14A45"/>
    <w:rsid w:val="00F363A7"/>
    <w:rsid w:val="00F63E53"/>
    <w:rsid w:val="00F720AE"/>
    <w:rsid w:val="00F904A2"/>
    <w:rsid w:val="00FB1CE6"/>
    <w:rsid w:val="00FB5C2F"/>
    <w:rsid w:val="00FB6B84"/>
    <w:rsid w:val="00FC40B4"/>
    <w:rsid w:val="00FC468F"/>
    <w:rsid w:val="00FC7CDF"/>
    <w:rsid w:val="00FD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163BB"/>
    <w:pPr>
      <w:spacing w:after="0" w:line="240" w:lineRule="auto"/>
    </w:pPr>
  </w:style>
  <w:style w:type="character" w:customStyle="1" w:styleId="a6">
    <w:name w:val="Основной текст Знак"/>
    <w:aliases w:val="Знак Знак Знак,Знак Знак1"/>
    <w:link w:val="a7"/>
    <w:locked/>
    <w:rsid w:val="00E35EB9"/>
    <w:rPr>
      <w:rFonts w:ascii="Calibri" w:eastAsia="Calibri" w:hAnsi="Calibri"/>
      <w:sz w:val="24"/>
      <w:szCs w:val="24"/>
    </w:rPr>
  </w:style>
  <w:style w:type="paragraph" w:styleId="a7">
    <w:name w:val="Body Text"/>
    <w:aliases w:val="Знак Знак,Знак"/>
    <w:basedOn w:val="a"/>
    <w:link w:val="a6"/>
    <w:unhideWhenUsed/>
    <w:rsid w:val="00E35EB9"/>
    <w:pPr>
      <w:spacing w:after="0" w:line="240" w:lineRule="auto"/>
      <w:jc w:val="both"/>
    </w:pPr>
    <w:rPr>
      <w:rFonts w:ascii="Calibri" w:eastAsia="Calibri" w:hAnsi="Calibr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E35EB9"/>
  </w:style>
  <w:style w:type="paragraph" w:styleId="a8">
    <w:name w:val="Normal (Web)"/>
    <w:basedOn w:val="a"/>
    <w:uiPriority w:val="99"/>
    <w:rsid w:val="0090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002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1">
    <w:name w:val="c1"/>
    <w:rsid w:val="00900256"/>
  </w:style>
  <w:style w:type="character" w:customStyle="1" w:styleId="a5">
    <w:name w:val="Без интервала Знак"/>
    <w:link w:val="a4"/>
    <w:uiPriority w:val="99"/>
    <w:locked/>
    <w:rsid w:val="00231349"/>
  </w:style>
  <w:style w:type="paragraph" w:styleId="aa">
    <w:name w:val="Body Text Indent"/>
    <w:basedOn w:val="a"/>
    <w:link w:val="ab"/>
    <w:uiPriority w:val="99"/>
    <w:unhideWhenUsed/>
    <w:rsid w:val="00231349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23134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10"/>
    <w:rsid w:val="00CB2B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alibri105pt">
    <w:name w:val="Основной текст + Calibri;10;5 pt"/>
    <w:basedOn w:val="ac"/>
    <w:rsid w:val="00CB2B62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c"/>
    <w:rsid w:val="00CB2B6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6C0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6C0F72"/>
    <w:rPr>
      <w:rFonts w:ascii="Times New Roman" w:hAnsi="Times New Roman" w:cs="Times New Roman" w:hint="default"/>
      <w:sz w:val="20"/>
      <w:szCs w:val="20"/>
    </w:rPr>
  </w:style>
  <w:style w:type="paragraph" w:styleId="ad">
    <w:name w:val="Balloon Text"/>
    <w:basedOn w:val="a"/>
    <w:link w:val="ae"/>
    <w:uiPriority w:val="99"/>
    <w:unhideWhenUsed/>
    <w:rsid w:val="002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242F9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A2C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2C29"/>
  </w:style>
  <w:style w:type="table" w:customStyle="1" w:styleId="11">
    <w:name w:val="Сетка таблицы1"/>
    <w:basedOn w:val="a1"/>
    <w:next w:val="a3"/>
    <w:uiPriority w:val="59"/>
    <w:rsid w:val="00BD0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DA69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unhideWhenUsed/>
    <w:rsid w:val="00570835"/>
    <w:rPr>
      <w:color w:val="0000FF"/>
      <w:u w:val="single"/>
    </w:rPr>
  </w:style>
  <w:style w:type="paragraph" w:customStyle="1" w:styleId="ConsPlusNormal">
    <w:name w:val="ConsPlusNormal"/>
    <w:rsid w:val="00570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57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attr">
    <w:name w:val="eattr"/>
    <w:basedOn w:val="a0"/>
    <w:rsid w:val="00570835"/>
  </w:style>
  <w:style w:type="paragraph" w:customStyle="1" w:styleId="headertext">
    <w:name w:val="headertext"/>
    <w:basedOn w:val="a"/>
    <w:rsid w:val="0057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163BB"/>
    <w:pPr>
      <w:spacing w:after="0" w:line="240" w:lineRule="auto"/>
    </w:pPr>
  </w:style>
  <w:style w:type="character" w:customStyle="1" w:styleId="a6">
    <w:name w:val="Основной текст Знак"/>
    <w:aliases w:val="Знак Знак Знак,Знак Знак1"/>
    <w:link w:val="a7"/>
    <w:locked/>
    <w:rsid w:val="00E35EB9"/>
    <w:rPr>
      <w:rFonts w:ascii="Calibri" w:eastAsia="Calibri" w:hAnsi="Calibri"/>
      <w:sz w:val="24"/>
      <w:szCs w:val="24"/>
    </w:rPr>
  </w:style>
  <w:style w:type="paragraph" w:styleId="a7">
    <w:name w:val="Body Text"/>
    <w:aliases w:val="Знак Знак,Знак"/>
    <w:basedOn w:val="a"/>
    <w:link w:val="a6"/>
    <w:unhideWhenUsed/>
    <w:rsid w:val="00E35EB9"/>
    <w:pPr>
      <w:spacing w:after="0" w:line="240" w:lineRule="auto"/>
      <w:jc w:val="both"/>
    </w:pPr>
    <w:rPr>
      <w:rFonts w:ascii="Calibri" w:eastAsia="Calibri" w:hAnsi="Calibr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E35EB9"/>
  </w:style>
  <w:style w:type="paragraph" w:styleId="a8">
    <w:name w:val="Normal (Web)"/>
    <w:basedOn w:val="a"/>
    <w:uiPriority w:val="99"/>
    <w:rsid w:val="0090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002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1">
    <w:name w:val="c1"/>
    <w:rsid w:val="00900256"/>
  </w:style>
  <w:style w:type="character" w:customStyle="1" w:styleId="a5">
    <w:name w:val="Без интервала Знак"/>
    <w:link w:val="a4"/>
    <w:uiPriority w:val="99"/>
    <w:locked/>
    <w:rsid w:val="00231349"/>
  </w:style>
  <w:style w:type="paragraph" w:styleId="aa">
    <w:name w:val="Body Text Indent"/>
    <w:basedOn w:val="a"/>
    <w:link w:val="ab"/>
    <w:uiPriority w:val="99"/>
    <w:unhideWhenUsed/>
    <w:rsid w:val="00231349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23134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10"/>
    <w:rsid w:val="00CB2B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alibri105pt">
    <w:name w:val="Основной текст + Calibri;10;5 pt"/>
    <w:basedOn w:val="ac"/>
    <w:rsid w:val="00CB2B62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c"/>
    <w:rsid w:val="00CB2B6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6C0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6C0F72"/>
    <w:rPr>
      <w:rFonts w:ascii="Times New Roman" w:hAnsi="Times New Roman" w:cs="Times New Roman" w:hint="default"/>
      <w:sz w:val="20"/>
      <w:szCs w:val="20"/>
    </w:rPr>
  </w:style>
  <w:style w:type="paragraph" w:styleId="ad">
    <w:name w:val="Balloon Text"/>
    <w:basedOn w:val="a"/>
    <w:link w:val="ae"/>
    <w:uiPriority w:val="99"/>
    <w:unhideWhenUsed/>
    <w:rsid w:val="002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242F9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A2C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2C29"/>
  </w:style>
  <w:style w:type="table" w:customStyle="1" w:styleId="11">
    <w:name w:val="Сетка таблицы1"/>
    <w:basedOn w:val="a1"/>
    <w:next w:val="a3"/>
    <w:uiPriority w:val="59"/>
    <w:rsid w:val="00BD0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DA69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unhideWhenUsed/>
    <w:rsid w:val="00570835"/>
    <w:rPr>
      <w:color w:val="0000FF"/>
      <w:u w:val="single"/>
    </w:rPr>
  </w:style>
  <w:style w:type="paragraph" w:customStyle="1" w:styleId="ConsPlusNormal">
    <w:name w:val="ConsPlusNormal"/>
    <w:rsid w:val="00570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57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attr">
    <w:name w:val="eattr"/>
    <w:basedOn w:val="a0"/>
    <w:rsid w:val="00570835"/>
  </w:style>
  <w:style w:type="paragraph" w:customStyle="1" w:styleId="headertext">
    <w:name w:val="headertext"/>
    <w:basedOn w:val="a"/>
    <w:rsid w:val="0057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053B-6746-4BF9-96F0-7B847E0A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50</Pages>
  <Words>20067</Words>
  <Characters>114386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kdn</cp:lastModifiedBy>
  <cp:revision>20</cp:revision>
  <cp:lastPrinted>2020-01-20T02:28:00Z</cp:lastPrinted>
  <dcterms:created xsi:type="dcterms:W3CDTF">2020-01-19T06:22:00Z</dcterms:created>
  <dcterms:modified xsi:type="dcterms:W3CDTF">2020-01-20T02:29:00Z</dcterms:modified>
</cp:coreProperties>
</file>